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2ED" w:rsidRDefault="00141D28">
      <w:bookmarkStart w:id="0" w:name="_GoBack"/>
      <w:bookmarkEnd w:id="0"/>
      <w:r>
        <w:t>№ 01-24-21/057-вн от 01.02.2022</w:t>
      </w:r>
    </w:p>
    <w:p w:rsidR="006B4BEA" w:rsidRDefault="006B4BEA" w:rsidP="002C7489">
      <w:pPr>
        <w:pStyle w:val="11"/>
        <w:rPr>
          <w:b/>
          <w:sz w:val="28"/>
          <w:szCs w:val="28"/>
        </w:rPr>
      </w:pPr>
    </w:p>
    <w:p w:rsidR="002C7489" w:rsidRDefault="009B4A08" w:rsidP="006B4BEA">
      <w:pPr>
        <w:pStyle w:val="1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Нұр-С</w:t>
      </w:r>
      <w:r w:rsidR="002C7489" w:rsidRPr="002C7489">
        <w:rPr>
          <w:b/>
          <w:sz w:val="28"/>
          <w:szCs w:val="28"/>
        </w:rPr>
        <w:t>ұлтан</w:t>
      </w:r>
      <w:r w:rsidR="009B6CAC">
        <w:rPr>
          <w:b/>
          <w:sz w:val="28"/>
          <w:szCs w:val="28"/>
        </w:rPr>
        <w:t xml:space="preserve"> </w:t>
      </w:r>
      <w:r w:rsidR="002C7489" w:rsidRPr="002C7489">
        <w:rPr>
          <w:b/>
          <w:sz w:val="28"/>
          <w:szCs w:val="28"/>
        </w:rPr>
        <w:t>қаласының Бас мемлекеттік</w:t>
      </w:r>
      <w:r w:rsidR="009B6CAC">
        <w:rPr>
          <w:b/>
          <w:sz w:val="28"/>
          <w:szCs w:val="28"/>
        </w:rPr>
        <w:t xml:space="preserve"> </w:t>
      </w:r>
      <w:r w:rsidR="002C7489" w:rsidRPr="002C7489">
        <w:rPr>
          <w:b/>
          <w:sz w:val="28"/>
          <w:szCs w:val="28"/>
        </w:rPr>
        <w:t>санитарлық</w:t>
      </w:r>
      <w:r w:rsidR="009B6CAC">
        <w:rPr>
          <w:b/>
          <w:sz w:val="28"/>
          <w:szCs w:val="28"/>
        </w:rPr>
        <w:t xml:space="preserve"> </w:t>
      </w:r>
      <w:r w:rsidR="002C7489" w:rsidRPr="002C7489">
        <w:rPr>
          <w:b/>
          <w:sz w:val="28"/>
          <w:szCs w:val="28"/>
        </w:rPr>
        <w:t>дәрігерінің</w:t>
      </w:r>
      <w:r w:rsidR="009B6CAC">
        <w:rPr>
          <w:b/>
          <w:sz w:val="28"/>
          <w:szCs w:val="28"/>
        </w:rPr>
        <w:t xml:space="preserve"> </w:t>
      </w:r>
      <w:r w:rsidR="002C7489">
        <w:rPr>
          <w:b/>
          <w:sz w:val="28"/>
          <w:szCs w:val="28"/>
          <w:lang w:val="kk-KZ"/>
        </w:rPr>
        <w:t>«</w:t>
      </w:r>
      <w:r w:rsidR="002C7489">
        <w:rPr>
          <w:b/>
          <w:sz w:val="28"/>
          <w:szCs w:val="28"/>
        </w:rPr>
        <w:t>Нұр-С</w:t>
      </w:r>
      <w:r w:rsidR="002C7489" w:rsidRPr="002C7489">
        <w:rPr>
          <w:b/>
          <w:sz w:val="28"/>
          <w:szCs w:val="28"/>
        </w:rPr>
        <w:t>ұлтан</w:t>
      </w:r>
      <w:r w:rsidR="009B6CAC">
        <w:rPr>
          <w:b/>
          <w:sz w:val="28"/>
          <w:szCs w:val="28"/>
        </w:rPr>
        <w:t xml:space="preserve"> </w:t>
      </w:r>
      <w:r w:rsidR="002C7489" w:rsidRPr="002C7489">
        <w:rPr>
          <w:b/>
          <w:sz w:val="28"/>
          <w:szCs w:val="28"/>
        </w:rPr>
        <w:t>қаласында</w:t>
      </w:r>
      <w:r w:rsidR="009B6CAC">
        <w:rPr>
          <w:b/>
          <w:sz w:val="28"/>
          <w:szCs w:val="28"/>
        </w:rPr>
        <w:t xml:space="preserve"> </w:t>
      </w:r>
      <w:r w:rsidR="002C7489">
        <w:rPr>
          <w:b/>
          <w:sz w:val="28"/>
          <w:szCs w:val="28"/>
        </w:rPr>
        <w:t>ш</w:t>
      </w:r>
      <w:r w:rsidR="002C7489" w:rsidRPr="002C7489">
        <w:rPr>
          <w:b/>
          <w:sz w:val="28"/>
          <w:szCs w:val="28"/>
        </w:rPr>
        <w:t>ектеу</w:t>
      </w:r>
      <w:r w:rsidR="009B6CAC">
        <w:rPr>
          <w:b/>
          <w:sz w:val="28"/>
          <w:szCs w:val="28"/>
        </w:rPr>
        <w:t xml:space="preserve"> </w:t>
      </w:r>
      <w:r w:rsidR="002C7489" w:rsidRPr="002C7489">
        <w:rPr>
          <w:b/>
          <w:sz w:val="28"/>
          <w:szCs w:val="28"/>
        </w:rPr>
        <w:t>және карантин шаралары</w:t>
      </w:r>
      <w:r w:rsidR="009B6CAC">
        <w:rPr>
          <w:b/>
          <w:sz w:val="28"/>
          <w:szCs w:val="28"/>
        </w:rPr>
        <w:t xml:space="preserve"> </w:t>
      </w:r>
      <w:r w:rsidR="002C7489" w:rsidRPr="002C7489">
        <w:rPr>
          <w:b/>
          <w:sz w:val="28"/>
          <w:szCs w:val="28"/>
        </w:rPr>
        <w:t>туралы</w:t>
      </w:r>
      <w:r w:rsidR="00AD724F">
        <w:rPr>
          <w:b/>
          <w:sz w:val="28"/>
          <w:szCs w:val="28"/>
          <w:lang w:val="kk-KZ"/>
        </w:rPr>
        <w:t>»</w:t>
      </w:r>
      <w:r w:rsidR="009B6CAC">
        <w:rPr>
          <w:b/>
          <w:sz w:val="28"/>
          <w:szCs w:val="28"/>
          <w:lang w:val="kk-KZ"/>
        </w:rPr>
        <w:t xml:space="preserve"> </w:t>
      </w:r>
      <w:r w:rsidR="002C7489" w:rsidRPr="002C7489">
        <w:rPr>
          <w:b/>
          <w:sz w:val="28"/>
          <w:szCs w:val="28"/>
        </w:rPr>
        <w:t>2022 жылғы 21 қаңтардағы № 2</w:t>
      </w:r>
      <w:r w:rsidR="00193457">
        <w:rPr>
          <w:b/>
          <w:sz w:val="28"/>
          <w:szCs w:val="28"/>
          <w:lang w:val="kk-KZ"/>
        </w:rPr>
        <w:t>»</w:t>
      </w:r>
      <w:r w:rsidR="009B6CAC">
        <w:rPr>
          <w:b/>
          <w:sz w:val="28"/>
          <w:szCs w:val="28"/>
          <w:lang w:val="kk-KZ"/>
        </w:rPr>
        <w:t xml:space="preserve"> </w:t>
      </w:r>
      <w:r w:rsidR="002C7489" w:rsidRPr="002C7489">
        <w:rPr>
          <w:b/>
          <w:sz w:val="28"/>
          <w:szCs w:val="28"/>
        </w:rPr>
        <w:t>қаулысына</w:t>
      </w:r>
      <w:r w:rsidR="009B6CAC">
        <w:rPr>
          <w:b/>
          <w:sz w:val="28"/>
          <w:szCs w:val="28"/>
        </w:rPr>
        <w:t xml:space="preserve"> </w:t>
      </w:r>
      <w:r w:rsidR="002C7489" w:rsidRPr="002C7489">
        <w:rPr>
          <w:b/>
          <w:sz w:val="28"/>
          <w:szCs w:val="28"/>
        </w:rPr>
        <w:t>өзгерістер</w:t>
      </w:r>
      <w:r w:rsidR="009B6CAC">
        <w:rPr>
          <w:b/>
          <w:sz w:val="28"/>
          <w:szCs w:val="28"/>
        </w:rPr>
        <w:t xml:space="preserve"> </w:t>
      </w:r>
      <w:r w:rsidR="002C7489">
        <w:rPr>
          <w:b/>
          <w:sz w:val="28"/>
          <w:szCs w:val="28"/>
        </w:rPr>
        <w:t>мен толықтырулар</w:t>
      </w:r>
      <w:r w:rsidR="009B6CAC">
        <w:rPr>
          <w:b/>
          <w:sz w:val="28"/>
          <w:szCs w:val="28"/>
        </w:rPr>
        <w:t xml:space="preserve"> </w:t>
      </w:r>
      <w:r w:rsidR="002C7489">
        <w:rPr>
          <w:b/>
          <w:sz w:val="28"/>
          <w:szCs w:val="28"/>
        </w:rPr>
        <w:t>енгізу</w:t>
      </w:r>
      <w:r w:rsidR="009B6CAC">
        <w:rPr>
          <w:b/>
          <w:sz w:val="28"/>
          <w:szCs w:val="28"/>
        </w:rPr>
        <w:t xml:space="preserve"> </w:t>
      </w:r>
      <w:r w:rsidR="002C7489">
        <w:rPr>
          <w:b/>
          <w:sz w:val="28"/>
          <w:szCs w:val="28"/>
        </w:rPr>
        <w:t>туралы</w:t>
      </w:r>
      <w:r w:rsidR="009B6CAC">
        <w:rPr>
          <w:b/>
          <w:sz w:val="28"/>
          <w:szCs w:val="28"/>
        </w:rPr>
        <w:t xml:space="preserve"> </w:t>
      </w:r>
      <w:r w:rsidR="00E14C47">
        <w:rPr>
          <w:b/>
          <w:sz w:val="28"/>
          <w:szCs w:val="28"/>
        </w:rPr>
        <w:t xml:space="preserve">№ 3 </w:t>
      </w:r>
      <w:r w:rsidR="002C7489" w:rsidRPr="002C7489">
        <w:rPr>
          <w:b/>
          <w:sz w:val="28"/>
          <w:szCs w:val="28"/>
        </w:rPr>
        <w:t>Қаулы</w:t>
      </w:r>
    </w:p>
    <w:p w:rsidR="002C7489" w:rsidRDefault="002C7489" w:rsidP="006B4BEA">
      <w:pPr>
        <w:pStyle w:val="11"/>
        <w:ind w:firstLine="709"/>
        <w:jc w:val="center"/>
        <w:rPr>
          <w:b/>
          <w:sz w:val="28"/>
          <w:szCs w:val="28"/>
        </w:rPr>
      </w:pPr>
    </w:p>
    <w:p w:rsidR="00E96202" w:rsidRPr="009B6CAC" w:rsidRDefault="00E96202" w:rsidP="000D325B">
      <w:pPr>
        <w:pStyle w:val="11"/>
        <w:rPr>
          <w:b/>
          <w:sz w:val="28"/>
          <w:szCs w:val="28"/>
        </w:rPr>
      </w:pPr>
    </w:p>
    <w:p w:rsidR="002C7489" w:rsidRPr="000D325B" w:rsidRDefault="009B4A08" w:rsidP="000D325B">
      <w:pPr>
        <w:pStyle w:val="1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9B6CAC">
        <w:rPr>
          <w:b/>
          <w:sz w:val="28"/>
          <w:szCs w:val="28"/>
          <w:lang w:val="kk-KZ"/>
        </w:rPr>
        <w:t xml:space="preserve">        </w:t>
      </w:r>
      <w:r>
        <w:rPr>
          <w:b/>
          <w:sz w:val="28"/>
          <w:szCs w:val="28"/>
          <w:lang w:val="kk-KZ"/>
        </w:rPr>
        <w:t>01</w:t>
      </w:r>
      <w:r w:rsidR="000D325B">
        <w:rPr>
          <w:b/>
          <w:sz w:val="28"/>
          <w:szCs w:val="28"/>
          <w:lang w:val="kk-KZ"/>
        </w:rPr>
        <w:t xml:space="preserve"> ақпан</w:t>
      </w:r>
      <w:r w:rsidR="002C7489" w:rsidRPr="00E96202">
        <w:rPr>
          <w:b/>
          <w:sz w:val="28"/>
          <w:szCs w:val="28"/>
          <w:lang w:val="kk-KZ"/>
        </w:rPr>
        <w:t xml:space="preserve"> 2022 жыл  </w:t>
      </w:r>
      <w:r w:rsidR="009B6CAC">
        <w:rPr>
          <w:b/>
          <w:sz w:val="28"/>
          <w:szCs w:val="28"/>
          <w:lang w:val="kk-KZ"/>
        </w:rPr>
        <w:t xml:space="preserve">                                                 </w:t>
      </w:r>
      <w:r w:rsidR="002C7489" w:rsidRPr="00E96202">
        <w:rPr>
          <w:b/>
          <w:sz w:val="28"/>
          <w:szCs w:val="28"/>
          <w:lang w:val="kk-KZ"/>
        </w:rPr>
        <w:t>Нұр-Сұлтан</w:t>
      </w:r>
      <w:r w:rsidR="000D325B">
        <w:rPr>
          <w:b/>
          <w:sz w:val="28"/>
          <w:szCs w:val="28"/>
          <w:lang w:val="kk-KZ"/>
        </w:rPr>
        <w:t xml:space="preserve"> қаласы</w:t>
      </w:r>
    </w:p>
    <w:p w:rsidR="002C7489" w:rsidRPr="00E96202" w:rsidRDefault="002C7489" w:rsidP="006B4BEA">
      <w:pPr>
        <w:pStyle w:val="11"/>
        <w:ind w:firstLine="709"/>
        <w:jc w:val="center"/>
        <w:rPr>
          <w:b/>
          <w:sz w:val="28"/>
          <w:szCs w:val="28"/>
          <w:lang w:val="kk-KZ"/>
        </w:rPr>
      </w:pPr>
    </w:p>
    <w:p w:rsidR="002C7489" w:rsidRPr="00E96202" w:rsidRDefault="002C7489" w:rsidP="006B4BEA">
      <w:pPr>
        <w:pStyle w:val="11"/>
        <w:ind w:firstLine="709"/>
        <w:jc w:val="center"/>
        <w:rPr>
          <w:b/>
          <w:sz w:val="28"/>
          <w:szCs w:val="28"/>
          <w:lang w:val="kk-KZ"/>
        </w:rPr>
      </w:pPr>
    </w:p>
    <w:p w:rsidR="002C7489" w:rsidRPr="00E5764D" w:rsidRDefault="000D325B" w:rsidP="000D325B">
      <w:pPr>
        <w:pStyle w:val="11"/>
        <w:ind w:firstLine="709"/>
        <w:jc w:val="both"/>
        <w:rPr>
          <w:b/>
          <w:sz w:val="28"/>
          <w:szCs w:val="28"/>
          <w:lang w:val="kk-KZ"/>
        </w:rPr>
      </w:pPr>
      <w:r w:rsidRPr="009B4A08">
        <w:rPr>
          <w:sz w:val="28"/>
          <w:szCs w:val="28"/>
          <w:lang w:val="kk-KZ"/>
        </w:rPr>
        <w:t>Мен, Нұр-Сұлтан қаласының Бас мемлекеттік санитариялық дәрігері С. Бейсенова, «Халық денсаулығы және денсаулық сақтау жүйесі туралы</w:t>
      </w:r>
      <w:r>
        <w:rPr>
          <w:sz w:val="28"/>
          <w:szCs w:val="28"/>
          <w:lang w:val="kk-KZ"/>
        </w:rPr>
        <w:t>»</w:t>
      </w:r>
      <w:r w:rsidRPr="009B4A08">
        <w:rPr>
          <w:sz w:val="28"/>
          <w:szCs w:val="28"/>
          <w:lang w:val="kk-KZ"/>
        </w:rPr>
        <w:t xml:space="preserve"> Қазақстан Республикасы Кодексінің 9, 36, 102, 104, 107-баптарына, Қазақстан Республикасы Денсаулық сақтау министрінің 2020 жылғы 21 желтоқсандағы № ҚР ДСМ -293/2020 «шектеу іс-шараларын, оның ішінде карантинді жүзеге асыру қағидаларын және туындау және таралу қаупі төнген кезде шектеу іс-шаралары, оның ішінде карантин енгізілетін инфекциялық аурулардың тізбесін бекіту туралы</w:t>
      </w:r>
      <w:r>
        <w:rPr>
          <w:sz w:val="28"/>
          <w:szCs w:val="28"/>
          <w:lang w:val="kk-KZ"/>
        </w:rPr>
        <w:t>»</w:t>
      </w:r>
      <w:r w:rsidRPr="009B4A08">
        <w:rPr>
          <w:sz w:val="28"/>
          <w:szCs w:val="28"/>
          <w:lang w:val="kk-KZ"/>
        </w:rPr>
        <w:t xml:space="preserve"> бұйрығына, «Қазақстан Республикасының Бас мемлекеттік санитариялық дәрігерінің 2022 жылғы 13 қаңтардағы № 2 қаулысына өзгерістер мен толықтырулар енгізу туралы</w:t>
      </w:r>
      <w:r>
        <w:rPr>
          <w:sz w:val="28"/>
          <w:szCs w:val="28"/>
          <w:lang w:val="kk-KZ"/>
        </w:rPr>
        <w:t>»</w:t>
      </w:r>
      <w:r w:rsidRPr="009B4A08">
        <w:rPr>
          <w:sz w:val="28"/>
          <w:szCs w:val="28"/>
          <w:lang w:val="kk-KZ"/>
        </w:rPr>
        <w:t xml:space="preserve"> Қазақстан Республикасының Бас мемлекеттік санитариялық дәрігерінің 2022 жылғы 24 қаңтардағы № 6 қаулыс</w:t>
      </w:r>
      <w:r w:rsidR="00BA4528">
        <w:rPr>
          <w:sz w:val="28"/>
          <w:szCs w:val="28"/>
          <w:lang w:val="kk-KZ"/>
        </w:rPr>
        <w:t>ы</w:t>
      </w:r>
      <w:r w:rsidR="0009272D">
        <w:rPr>
          <w:sz w:val="28"/>
          <w:szCs w:val="28"/>
          <w:lang w:val="kk-KZ"/>
        </w:rPr>
        <w:t>на</w:t>
      </w:r>
      <w:r>
        <w:rPr>
          <w:sz w:val="28"/>
          <w:szCs w:val="28"/>
          <w:lang w:val="kk-KZ"/>
        </w:rPr>
        <w:t xml:space="preserve">, </w:t>
      </w:r>
      <w:r w:rsidRPr="009B4A08">
        <w:rPr>
          <w:sz w:val="28"/>
          <w:szCs w:val="28"/>
          <w:lang w:val="kk-KZ"/>
        </w:rPr>
        <w:t>Қазақстан Республикасының Бас мемлекеттік санитариялық дәрігерінің</w:t>
      </w:r>
      <w:r>
        <w:rPr>
          <w:sz w:val="28"/>
          <w:szCs w:val="28"/>
          <w:lang w:val="kk-KZ"/>
        </w:rPr>
        <w:t xml:space="preserve"> «</w:t>
      </w:r>
      <w:r w:rsidRPr="009B4A08">
        <w:rPr>
          <w:sz w:val="28"/>
          <w:szCs w:val="28"/>
          <w:lang w:val="kk-KZ"/>
        </w:rPr>
        <w:t>Ashyq</w:t>
      </w:r>
      <w:r>
        <w:rPr>
          <w:sz w:val="28"/>
          <w:szCs w:val="28"/>
          <w:lang w:val="kk-KZ"/>
        </w:rPr>
        <w:t xml:space="preserve">» </w:t>
      </w:r>
      <w:r w:rsidRPr="009B4A08">
        <w:rPr>
          <w:sz w:val="28"/>
          <w:szCs w:val="28"/>
          <w:lang w:val="kk-KZ"/>
        </w:rPr>
        <w:t>жобасын енгізу туралы</w:t>
      </w:r>
      <w:r>
        <w:rPr>
          <w:sz w:val="28"/>
          <w:szCs w:val="28"/>
          <w:lang w:val="kk-KZ"/>
        </w:rPr>
        <w:t>»</w:t>
      </w:r>
      <w:r w:rsidRPr="009B4A08">
        <w:rPr>
          <w:sz w:val="28"/>
          <w:szCs w:val="28"/>
          <w:lang w:val="kk-KZ"/>
        </w:rPr>
        <w:t xml:space="preserve"> 2022 жылғы 27 қаңтардағы № 7 қаулысы</w:t>
      </w:r>
      <w:r w:rsidR="00E5764D">
        <w:rPr>
          <w:sz w:val="28"/>
          <w:szCs w:val="28"/>
          <w:lang w:val="kk-KZ"/>
        </w:rPr>
        <w:t xml:space="preserve">на сәйкес </w:t>
      </w:r>
      <w:r w:rsidR="00E5764D" w:rsidRPr="00E5764D">
        <w:rPr>
          <w:b/>
          <w:sz w:val="28"/>
          <w:szCs w:val="28"/>
          <w:lang w:val="kk-KZ"/>
        </w:rPr>
        <w:t>Қаулы етемін:</w:t>
      </w:r>
    </w:p>
    <w:p w:rsidR="00E5764D" w:rsidRPr="000D325B" w:rsidRDefault="00E5764D" w:rsidP="000D325B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Нұр-С</w:t>
      </w:r>
      <w:r w:rsidRPr="00E5764D">
        <w:rPr>
          <w:sz w:val="28"/>
          <w:szCs w:val="28"/>
          <w:lang w:val="kk-KZ"/>
        </w:rPr>
        <w:t>ұлтан қаласының Бас мемлекеттік санитарлық дәрігеріні</w:t>
      </w:r>
      <w:r>
        <w:rPr>
          <w:sz w:val="28"/>
          <w:szCs w:val="28"/>
          <w:lang w:val="kk-KZ"/>
        </w:rPr>
        <w:t xml:space="preserve">ң </w:t>
      </w:r>
      <w:r w:rsidRPr="00E5764D">
        <w:rPr>
          <w:sz w:val="28"/>
          <w:szCs w:val="28"/>
          <w:lang w:val="kk-KZ"/>
        </w:rPr>
        <w:t>Нұр-</w:t>
      </w:r>
      <w:r w:rsidR="00937978">
        <w:rPr>
          <w:sz w:val="28"/>
          <w:szCs w:val="28"/>
          <w:lang w:val="kk-KZ"/>
        </w:rPr>
        <w:t>С</w:t>
      </w:r>
      <w:r w:rsidRPr="00E5764D">
        <w:rPr>
          <w:sz w:val="28"/>
          <w:szCs w:val="28"/>
          <w:lang w:val="kk-KZ"/>
        </w:rPr>
        <w:t>ұлтан қаласындағы шектеу және карантиндік шаралар туралы</w:t>
      </w:r>
      <w:r>
        <w:rPr>
          <w:sz w:val="28"/>
          <w:szCs w:val="28"/>
          <w:lang w:val="kk-KZ"/>
        </w:rPr>
        <w:t>»2022 жылғы 21 қаңтардағы № 2</w:t>
      </w:r>
      <w:r w:rsidR="0009272D">
        <w:rPr>
          <w:sz w:val="28"/>
          <w:szCs w:val="28"/>
          <w:lang w:val="kk-KZ"/>
        </w:rPr>
        <w:t xml:space="preserve">1» </w:t>
      </w:r>
      <w:r w:rsidRPr="00E5764D">
        <w:rPr>
          <w:sz w:val="28"/>
          <w:szCs w:val="28"/>
          <w:lang w:val="kk-KZ"/>
        </w:rPr>
        <w:t>қаулысына мынадай өзгерістер мен толықтырулар енгізілсін:</w:t>
      </w:r>
    </w:p>
    <w:p w:rsidR="002C7489" w:rsidRPr="00E5764D" w:rsidRDefault="007B0253" w:rsidP="000D325B">
      <w:pPr>
        <w:pStyle w:val="11"/>
        <w:ind w:firstLine="709"/>
        <w:jc w:val="both"/>
        <w:rPr>
          <w:sz w:val="28"/>
          <w:szCs w:val="28"/>
          <w:lang w:val="kk-KZ"/>
        </w:rPr>
      </w:pPr>
      <w:r w:rsidRPr="007B0253">
        <w:rPr>
          <w:sz w:val="28"/>
          <w:szCs w:val="28"/>
          <w:lang w:val="kk-KZ"/>
        </w:rPr>
        <w:t>1)</w:t>
      </w:r>
      <w:r>
        <w:rPr>
          <w:sz w:val="28"/>
          <w:szCs w:val="28"/>
          <w:lang w:val="kk-KZ"/>
        </w:rPr>
        <w:t xml:space="preserve"> 1-абзацтағы «</w:t>
      </w:r>
      <w:r w:rsidRPr="007B0253">
        <w:rPr>
          <w:sz w:val="28"/>
          <w:szCs w:val="28"/>
          <w:lang w:val="kk-KZ"/>
        </w:rPr>
        <w:t>Ashyq</w:t>
      </w:r>
      <w:r>
        <w:rPr>
          <w:sz w:val="28"/>
          <w:szCs w:val="28"/>
          <w:lang w:val="kk-KZ"/>
        </w:rPr>
        <w:t xml:space="preserve">» жобасын енгізу туралы» </w:t>
      </w:r>
      <w:r w:rsidRPr="007B0253">
        <w:rPr>
          <w:sz w:val="28"/>
          <w:szCs w:val="28"/>
          <w:lang w:val="kk-KZ"/>
        </w:rPr>
        <w:t>Қазақстан Республикасының Бас мемлекеттік санитариялық дәрігерінің 2022 жылғ</w:t>
      </w:r>
      <w:r>
        <w:rPr>
          <w:sz w:val="28"/>
          <w:szCs w:val="28"/>
          <w:lang w:val="kk-KZ"/>
        </w:rPr>
        <w:t>ы 13 қаңтар</w:t>
      </w:r>
      <w:r w:rsidR="0009272D">
        <w:rPr>
          <w:sz w:val="28"/>
          <w:szCs w:val="28"/>
          <w:lang w:val="kk-KZ"/>
        </w:rPr>
        <w:t>дағы № 1 қаулысы» деген сөздерді</w:t>
      </w:r>
      <w:r>
        <w:rPr>
          <w:sz w:val="28"/>
          <w:szCs w:val="28"/>
          <w:lang w:val="kk-KZ"/>
        </w:rPr>
        <w:t>«</w:t>
      </w:r>
      <w:r w:rsidRPr="007B0253">
        <w:rPr>
          <w:sz w:val="28"/>
          <w:szCs w:val="28"/>
          <w:lang w:val="kk-KZ"/>
        </w:rPr>
        <w:t>Ashyq</w:t>
      </w:r>
      <w:r>
        <w:rPr>
          <w:sz w:val="28"/>
          <w:szCs w:val="28"/>
          <w:lang w:val="kk-KZ"/>
        </w:rPr>
        <w:t xml:space="preserve">» </w:t>
      </w:r>
      <w:r w:rsidRPr="007B0253">
        <w:rPr>
          <w:sz w:val="28"/>
          <w:szCs w:val="28"/>
          <w:lang w:val="kk-KZ"/>
        </w:rPr>
        <w:t>жобасын енгізу туралы</w:t>
      </w:r>
      <w:r>
        <w:rPr>
          <w:sz w:val="28"/>
          <w:szCs w:val="28"/>
          <w:lang w:val="kk-KZ"/>
        </w:rPr>
        <w:t xml:space="preserve">» </w:t>
      </w:r>
      <w:r w:rsidRPr="007B0253">
        <w:rPr>
          <w:sz w:val="28"/>
          <w:szCs w:val="28"/>
          <w:lang w:val="kk-KZ"/>
        </w:rPr>
        <w:t>Қазақстан Республикасының Бас мемлекеттік санитариялық дәрігерінің 2022 жылғы 27 қаңтардағы № 7 Қаулысы</w:t>
      </w:r>
      <w:r>
        <w:rPr>
          <w:sz w:val="28"/>
          <w:szCs w:val="28"/>
          <w:lang w:val="kk-KZ"/>
        </w:rPr>
        <w:t>»</w:t>
      </w:r>
      <w:r w:rsidRPr="007B0253">
        <w:rPr>
          <w:sz w:val="28"/>
          <w:szCs w:val="28"/>
          <w:lang w:val="kk-KZ"/>
        </w:rPr>
        <w:t xml:space="preserve"> деген сөздермен ауыстырылсын;</w:t>
      </w:r>
    </w:p>
    <w:p w:rsidR="002C7489" w:rsidRPr="006E52C9" w:rsidRDefault="006E52C9" w:rsidP="006E52C9">
      <w:pPr>
        <w:pStyle w:val="11"/>
        <w:ind w:firstLine="709"/>
        <w:jc w:val="both"/>
        <w:rPr>
          <w:b/>
          <w:sz w:val="28"/>
          <w:szCs w:val="28"/>
          <w:lang w:val="kk-KZ"/>
        </w:rPr>
      </w:pPr>
      <w:r w:rsidRPr="006E52C9">
        <w:rPr>
          <w:sz w:val="28"/>
          <w:szCs w:val="28"/>
          <w:lang w:val="kk-KZ"/>
        </w:rPr>
        <w:lastRenderedPageBreak/>
        <w:t>2) 1-абзац мы</w:t>
      </w:r>
      <w:r>
        <w:rPr>
          <w:sz w:val="28"/>
          <w:szCs w:val="28"/>
          <w:lang w:val="kk-KZ"/>
        </w:rPr>
        <w:t>надай сөздермен толықтырылсын: «</w:t>
      </w:r>
      <w:r w:rsidRPr="006E52C9">
        <w:rPr>
          <w:sz w:val="28"/>
          <w:szCs w:val="28"/>
          <w:lang w:val="kk-KZ"/>
        </w:rPr>
        <w:t>Қазақстан Республикасының Бас мемлекеттік санитариялық дәрігерінің 2022 жылғы 13 қаңтардағы № 2</w:t>
      </w:r>
      <w:r w:rsidR="00532FA2" w:rsidRPr="006E52C9">
        <w:rPr>
          <w:sz w:val="28"/>
          <w:szCs w:val="28"/>
          <w:lang w:val="kk-KZ"/>
        </w:rPr>
        <w:t>қаулысына өзгерістер</w:t>
      </w:r>
      <w:r w:rsidR="00532FA2">
        <w:rPr>
          <w:sz w:val="28"/>
          <w:szCs w:val="28"/>
          <w:lang w:val="kk-KZ"/>
        </w:rPr>
        <w:t xml:space="preserve"> мен толықтырулар енгізу туралы</w:t>
      </w:r>
      <w:r>
        <w:rPr>
          <w:sz w:val="28"/>
          <w:szCs w:val="28"/>
          <w:lang w:val="kk-KZ"/>
        </w:rPr>
        <w:t>»</w:t>
      </w:r>
      <w:r w:rsidR="00532FA2" w:rsidRPr="006E52C9">
        <w:rPr>
          <w:sz w:val="28"/>
          <w:szCs w:val="28"/>
          <w:lang w:val="kk-KZ"/>
        </w:rPr>
        <w:t xml:space="preserve">Қазақстан Республикасының Бас мемлекеттік санитариялық дәрігерінің </w:t>
      </w:r>
      <w:r w:rsidRPr="006E52C9">
        <w:rPr>
          <w:sz w:val="28"/>
          <w:szCs w:val="28"/>
          <w:lang w:val="kk-KZ"/>
        </w:rPr>
        <w:t xml:space="preserve">2022 жылғы 24 қаңтардағы № 6 </w:t>
      </w:r>
      <w:r w:rsidR="00532FA2">
        <w:rPr>
          <w:sz w:val="28"/>
          <w:szCs w:val="28"/>
          <w:lang w:val="kk-KZ"/>
        </w:rPr>
        <w:t>қаулысы»</w:t>
      </w:r>
      <w:r w:rsidRPr="006E52C9">
        <w:rPr>
          <w:sz w:val="28"/>
          <w:szCs w:val="28"/>
          <w:lang w:val="kk-KZ"/>
        </w:rPr>
        <w:t>;</w:t>
      </w:r>
    </w:p>
    <w:p w:rsidR="00EA499B" w:rsidRDefault="004D141C" w:rsidP="006E52C9">
      <w:pPr>
        <w:pStyle w:val="11"/>
        <w:ind w:firstLine="709"/>
        <w:jc w:val="both"/>
        <w:rPr>
          <w:sz w:val="28"/>
          <w:szCs w:val="28"/>
          <w:lang w:val="kk-KZ"/>
        </w:rPr>
      </w:pPr>
      <w:r w:rsidRPr="004D141C">
        <w:rPr>
          <w:sz w:val="28"/>
          <w:szCs w:val="28"/>
          <w:lang w:val="kk-KZ"/>
        </w:rPr>
        <w:t xml:space="preserve">3) 4-тармақтың 9-абзацы өзгертілсін және </w:t>
      </w:r>
      <w:r w:rsidR="00AB64BB">
        <w:rPr>
          <w:sz w:val="28"/>
          <w:szCs w:val="28"/>
          <w:lang w:val="kk-KZ"/>
        </w:rPr>
        <w:t xml:space="preserve">мынадай редакцияда жазылсын: </w:t>
      </w:r>
    </w:p>
    <w:p w:rsidR="00BA4528" w:rsidRDefault="00937978" w:rsidP="006E52C9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AB64BB">
        <w:rPr>
          <w:sz w:val="28"/>
          <w:szCs w:val="28"/>
          <w:lang w:val="kk-KZ"/>
        </w:rPr>
        <w:t>- «</w:t>
      </w:r>
      <w:r w:rsidR="004D141C" w:rsidRPr="004D141C">
        <w:rPr>
          <w:sz w:val="28"/>
          <w:szCs w:val="28"/>
          <w:lang w:val="kk-KZ"/>
        </w:rPr>
        <w:t>Ashyq</w:t>
      </w:r>
      <w:r w:rsidR="00AB64BB">
        <w:rPr>
          <w:sz w:val="28"/>
          <w:szCs w:val="28"/>
          <w:lang w:val="kk-KZ"/>
        </w:rPr>
        <w:t xml:space="preserve">» </w:t>
      </w:r>
      <w:r w:rsidR="004D141C" w:rsidRPr="004D141C">
        <w:rPr>
          <w:sz w:val="28"/>
          <w:szCs w:val="28"/>
          <w:lang w:val="kk-KZ"/>
        </w:rPr>
        <w:t>жобасын енгізу туралы</w:t>
      </w:r>
      <w:r w:rsidR="00AB64BB">
        <w:rPr>
          <w:sz w:val="28"/>
          <w:szCs w:val="28"/>
          <w:lang w:val="kk-KZ"/>
        </w:rPr>
        <w:t>»</w:t>
      </w:r>
      <w:r w:rsidR="004D141C" w:rsidRPr="004D141C">
        <w:rPr>
          <w:sz w:val="28"/>
          <w:szCs w:val="28"/>
          <w:lang w:val="kk-KZ"/>
        </w:rPr>
        <w:t xml:space="preserve"> Қазақстан Республикасының Бас мемлекеттік санитарлық дәрігерінің 2022 жылғы 27 қаңтард</w:t>
      </w:r>
      <w:r w:rsidR="00F6617C">
        <w:rPr>
          <w:sz w:val="28"/>
          <w:szCs w:val="28"/>
          <w:lang w:val="kk-KZ"/>
        </w:rPr>
        <w:t>ағы № 7 қ</w:t>
      </w:r>
      <w:r w:rsidR="004D141C" w:rsidRPr="004D141C">
        <w:rPr>
          <w:sz w:val="28"/>
          <w:szCs w:val="28"/>
          <w:lang w:val="kk-KZ"/>
        </w:rPr>
        <w:t>аулысымен</w:t>
      </w:r>
      <w:r>
        <w:rPr>
          <w:sz w:val="28"/>
          <w:szCs w:val="28"/>
          <w:lang w:val="kk-KZ"/>
        </w:rPr>
        <w:t>»</w:t>
      </w:r>
      <w:r w:rsidR="004D141C" w:rsidRPr="004D141C">
        <w:rPr>
          <w:sz w:val="28"/>
          <w:szCs w:val="28"/>
          <w:lang w:val="kk-KZ"/>
        </w:rPr>
        <w:t>;</w:t>
      </w:r>
    </w:p>
    <w:p w:rsidR="00BA4528" w:rsidRPr="00662C30" w:rsidRDefault="00BA4528" w:rsidP="00BA4528">
      <w:pPr>
        <w:pStyle w:val="11"/>
        <w:ind w:firstLine="709"/>
        <w:jc w:val="both"/>
        <w:rPr>
          <w:sz w:val="28"/>
          <w:szCs w:val="28"/>
          <w:lang w:val="kk-KZ"/>
        </w:rPr>
      </w:pPr>
      <w:r w:rsidRPr="00662C30">
        <w:rPr>
          <w:sz w:val="28"/>
          <w:szCs w:val="28"/>
          <w:lang w:val="kk-KZ"/>
        </w:rPr>
        <w:t xml:space="preserve">4) 4-тармақ  12-абзацпен  толықтырылсын және мынадай редакцияда жазылсын: </w:t>
      </w:r>
    </w:p>
    <w:p w:rsidR="00BA4528" w:rsidRPr="004D141C" w:rsidRDefault="00662C30" w:rsidP="006E52C9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BA4528" w:rsidRPr="00662C30">
        <w:rPr>
          <w:sz w:val="28"/>
          <w:szCs w:val="28"/>
          <w:lang w:val="kk-KZ"/>
        </w:rPr>
        <w:t>- «Қазақстан Республикасының Бас мемлекеттік санитариялық дәрігерінің 2022 жылғы 13 қаңтардағы № 2 қаулысына өзгерістер мен толықтырулар енгізу туралы» Қазақстан Республикасының Бас мемлекеттік санитариялық дәрігерінің 2022 жылғы 24 қаңтардағы № 6 қаулысымен»;</w:t>
      </w:r>
    </w:p>
    <w:p w:rsidR="006B4BEA" w:rsidRPr="004D141C" w:rsidRDefault="00BA4528" w:rsidP="00933CDC">
      <w:pPr>
        <w:pStyle w:val="11"/>
        <w:ind w:firstLine="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5</w:t>
      </w:r>
      <w:r w:rsidR="00933CDC">
        <w:rPr>
          <w:sz w:val="28"/>
          <w:szCs w:val="28"/>
          <w:lang w:val="kk-KZ"/>
        </w:rPr>
        <w:t>)  3-тармақтағы «</w:t>
      </w:r>
      <w:r w:rsidR="00933CDC" w:rsidRPr="00933CDC">
        <w:rPr>
          <w:sz w:val="28"/>
          <w:szCs w:val="28"/>
          <w:lang w:val="kk-KZ"/>
        </w:rPr>
        <w:t>Ashyq</w:t>
      </w:r>
      <w:r w:rsidR="00933CDC">
        <w:rPr>
          <w:sz w:val="28"/>
          <w:szCs w:val="28"/>
          <w:lang w:val="kk-KZ"/>
        </w:rPr>
        <w:t xml:space="preserve">» </w:t>
      </w:r>
      <w:r w:rsidR="00933CDC" w:rsidRPr="00933CDC">
        <w:rPr>
          <w:sz w:val="28"/>
          <w:szCs w:val="28"/>
          <w:lang w:val="kk-KZ"/>
        </w:rPr>
        <w:t>жобасын енгізу туралы</w:t>
      </w:r>
      <w:r w:rsidR="00933CDC">
        <w:rPr>
          <w:sz w:val="28"/>
          <w:szCs w:val="28"/>
          <w:lang w:val="kk-KZ"/>
        </w:rPr>
        <w:t>»</w:t>
      </w:r>
      <w:r w:rsidR="00933CDC" w:rsidRPr="00933CDC">
        <w:rPr>
          <w:sz w:val="28"/>
          <w:szCs w:val="28"/>
          <w:lang w:val="kk-KZ"/>
        </w:rPr>
        <w:t xml:space="preserve"> Қазақстан Республикасының Бас мемлекеттік санитариялық дәрігерінің 2022 жылғы 13 қаңтардағы № 1 қаулысына</w:t>
      </w:r>
      <w:r w:rsidR="00933CDC">
        <w:rPr>
          <w:sz w:val="28"/>
          <w:szCs w:val="28"/>
          <w:lang w:val="kk-KZ"/>
        </w:rPr>
        <w:t xml:space="preserve">» </w:t>
      </w:r>
      <w:r w:rsidR="00933CDC" w:rsidRPr="00933CDC">
        <w:rPr>
          <w:sz w:val="28"/>
          <w:szCs w:val="28"/>
          <w:lang w:val="kk-KZ"/>
        </w:rPr>
        <w:t>деген сөздер</w:t>
      </w:r>
      <w:r w:rsidR="00933CDC">
        <w:rPr>
          <w:sz w:val="28"/>
          <w:szCs w:val="28"/>
          <w:lang w:val="kk-KZ"/>
        </w:rPr>
        <w:t>ді«</w:t>
      </w:r>
      <w:r w:rsidR="00933CDC" w:rsidRPr="00933CDC">
        <w:rPr>
          <w:sz w:val="28"/>
          <w:szCs w:val="28"/>
          <w:lang w:val="kk-KZ"/>
        </w:rPr>
        <w:t>Ashyq</w:t>
      </w:r>
      <w:r w:rsidR="00933CDC">
        <w:rPr>
          <w:sz w:val="28"/>
          <w:szCs w:val="28"/>
          <w:lang w:val="kk-KZ"/>
        </w:rPr>
        <w:t xml:space="preserve">» жобасын енгізу туралы» </w:t>
      </w:r>
      <w:r w:rsidR="00933CDC" w:rsidRPr="00933CDC">
        <w:rPr>
          <w:sz w:val="28"/>
          <w:szCs w:val="28"/>
          <w:lang w:val="kk-KZ"/>
        </w:rPr>
        <w:t>Қазақстан Республикасының Бас мемлекеттік санитариялық дәрігерінің 2022 жылғы 27 қаңтардағы № 7 қаулысына</w:t>
      </w:r>
      <w:r w:rsidR="00933CDC">
        <w:rPr>
          <w:sz w:val="28"/>
          <w:szCs w:val="28"/>
          <w:lang w:val="kk-KZ"/>
        </w:rPr>
        <w:t>» деген сөздермен ауыстырылсын</w:t>
      </w:r>
      <w:r w:rsidR="00933CDC" w:rsidRPr="00933CDC">
        <w:rPr>
          <w:sz w:val="28"/>
          <w:szCs w:val="28"/>
          <w:lang w:val="kk-KZ"/>
        </w:rPr>
        <w:t>;</w:t>
      </w:r>
    </w:p>
    <w:p w:rsidR="00AB64BB" w:rsidRPr="00F6617C" w:rsidRDefault="00BA4528" w:rsidP="00933CDC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F6617C" w:rsidRPr="00F6617C">
        <w:rPr>
          <w:sz w:val="28"/>
          <w:szCs w:val="28"/>
          <w:lang w:val="kk-KZ"/>
        </w:rPr>
        <w:t>) 4-тармақ</w:t>
      </w:r>
      <w:r w:rsidR="00C62C1F">
        <w:rPr>
          <w:sz w:val="28"/>
          <w:szCs w:val="28"/>
          <w:lang w:val="kk-KZ"/>
        </w:rPr>
        <w:t xml:space="preserve">тың </w:t>
      </w:r>
      <w:r w:rsidR="00F6617C">
        <w:rPr>
          <w:sz w:val="28"/>
          <w:szCs w:val="28"/>
          <w:lang w:val="kk-KZ"/>
        </w:rPr>
        <w:t>4.1-тармақша</w:t>
      </w:r>
      <w:r w:rsidR="00C62C1F">
        <w:rPr>
          <w:sz w:val="28"/>
          <w:szCs w:val="28"/>
          <w:lang w:val="kk-KZ"/>
        </w:rPr>
        <w:t>сы</w:t>
      </w:r>
      <w:r w:rsidR="00F6617C" w:rsidRPr="00F6617C">
        <w:rPr>
          <w:sz w:val="28"/>
          <w:szCs w:val="28"/>
          <w:lang w:val="kk-KZ"/>
        </w:rPr>
        <w:t xml:space="preserve"> өзгертілсін және мынадай редакцияда жазылсын</w:t>
      </w:r>
      <w:r w:rsidR="00F6617C">
        <w:rPr>
          <w:sz w:val="28"/>
          <w:szCs w:val="28"/>
          <w:lang w:val="kk-KZ"/>
        </w:rPr>
        <w:t>: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1)</w:t>
      </w:r>
      <w:r w:rsidRPr="00C62C1F">
        <w:rPr>
          <w:sz w:val="28"/>
          <w:szCs w:val="28"/>
          <w:lang w:val="kk-KZ"/>
        </w:rPr>
        <w:tab/>
        <w:t>йога орталықтарын қоса алғанда, фитнес-клубтары;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2)</w:t>
      </w:r>
      <w:r w:rsidRPr="00C62C1F">
        <w:rPr>
          <w:sz w:val="28"/>
          <w:szCs w:val="28"/>
          <w:lang w:val="kk-KZ"/>
        </w:rPr>
        <w:tab/>
        <w:t>спа-орталықтары;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3)</w:t>
      </w:r>
      <w:r w:rsidRPr="00C62C1F">
        <w:rPr>
          <w:sz w:val="28"/>
          <w:szCs w:val="28"/>
          <w:lang w:val="kk-KZ"/>
        </w:rPr>
        <w:tab/>
        <w:t>моншалар, сауналар, бассейндер;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4)</w:t>
      </w:r>
      <w:r w:rsidRPr="00C62C1F">
        <w:rPr>
          <w:sz w:val="28"/>
          <w:szCs w:val="28"/>
          <w:lang w:val="kk-KZ"/>
        </w:rPr>
        <w:tab/>
        <w:t xml:space="preserve">PlayStation клубтарын қоса алғанда, компьютерлік клубтар; 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5)</w:t>
      </w:r>
      <w:r w:rsidRPr="00C62C1F">
        <w:rPr>
          <w:sz w:val="28"/>
          <w:szCs w:val="28"/>
          <w:lang w:val="kk-KZ"/>
        </w:rPr>
        <w:tab/>
        <w:t>боулинг клубтары;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6)</w:t>
      </w:r>
      <w:r w:rsidRPr="00C62C1F">
        <w:rPr>
          <w:sz w:val="28"/>
          <w:szCs w:val="28"/>
          <w:lang w:val="kk-KZ"/>
        </w:rPr>
        <w:tab/>
        <w:t>кинотеатрлар;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7)</w:t>
      </w:r>
      <w:r w:rsidRPr="00C62C1F">
        <w:rPr>
          <w:sz w:val="28"/>
          <w:szCs w:val="28"/>
          <w:lang w:val="kk-KZ"/>
        </w:rPr>
        <w:tab/>
        <w:t>театрлар мен филармониялар;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8)</w:t>
      </w:r>
      <w:r w:rsidRPr="00C62C1F">
        <w:rPr>
          <w:sz w:val="28"/>
          <w:szCs w:val="28"/>
          <w:lang w:val="kk-KZ"/>
        </w:rPr>
        <w:tab/>
        <w:t>стрит-фудтарды қоспағанда, қоғамдық тамақтану объектілері, банкет залдары;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9)</w:t>
      </w:r>
      <w:r w:rsidRPr="00C62C1F">
        <w:rPr>
          <w:sz w:val="28"/>
          <w:szCs w:val="28"/>
          <w:lang w:val="kk-KZ"/>
        </w:rPr>
        <w:tab/>
        <w:t>асхана типіндегі қоғамдық тамақтану объектілері;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10)</w:t>
      </w:r>
      <w:r w:rsidRPr="00C62C1F">
        <w:rPr>
          <w:sz w:val="28"/>
          <w:szCs w:val="28"/>
          <w:lang w:val="kk-KZ"/>
        </w:rPr>
        <w:tab/>
        <w:t>облысаралық және қалалық тұрақты емес (туристік) тасымалдар;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11)</w:t>
      </w:r>
      <w:r w:rsidRPr="00C62C1F">
        <w:rPr>
          <w:sz w:val="28"/>
          <w:szCs w:val="28"/>
          <w:lang w:val="kk-KZ"/>
        </w:rPr>
        <w:tab/>
        <w:t>облысаралық және облысішілік тұрақты тасымалдар;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12)</w:t>
      </w:r>
      <w:r w:rsidRPr="00C62C1F">
        <w:rPr>
          <w:sz w:val="28"/>
          <w:szCs w:val="28"/>
          <w:lang w:val="kk-KZ"/>
        </w:rPr>
        <w:tab/>
        <w:t>бильярд клубтары;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13)</w:t>
      </w:r>
      <w:r w:rsidRPr="00C62C1F">
        <w:rPr>
          <w:sz w:val="28"/>
          <w:szCs w:val="28"/>
          <w:lang w:val="kk-KZ"/>
        </w:rPr>
        <w:tab/>
        <w:t>концерт залдары;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14)</w:t>
      </w:r>
      <w:r w:rsidRPr="00C62C1F">
        <w:rPr>
          <w:sz w:val="28"/>
          <w:szCs w:val="28"/>
          <w:lang w:val="kk-KZ"/>
        </w:rPr>
        <w:tab/>
        <w:t>караоке;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15)</w:t>
      </w:r>
      <w:r w:rsidRPr="00C62C1F">
        <w:rPr>
          <w:sz w:val="28"/>
          <w:szCs w:val="28"/>
          <w:lang w:val="kk-KZ"/>
        </w:rPr>
        <w:tab/>
        <w:t>көрмелер;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16)</w:t>
      </w:r>
      <w:r w:rsidRPr="00C62C1F">
        <w:rPr>
          <w:sz w:val="28"/>
          <w:szCs w:val="28"/>
          <w:lang w:val="kk-KZ"/>
        </w:rPr>
        <w:tab/>
        <w:t>океанариум;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17)</w:t>
      </w:r>
      <w:r w:rsidRPr="00C62C1F">
        <w:rPr>
          <w:sz w:val="28"/>
          <w:szCs w:val="28"/>
          <w:lang w:val="kk-KZ"/>
        </w:rPr>
        <w:tab/>
        <w:t>марафондар;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18)</w:t>
      </w:r>
      <w:r w:rsidRPr="00C62C1F">
        <w:rPr>
          <w:sz w:val="28"/>
          <w:szCs w:val="28"/>
          <w:lang w:val="kk-KZ"/>
        </w:rPr>
        <w:tab/>
        <w:t>көрермендер қатысатын спорттық іс-шаралар;</w:t>
      </w:r>
    </w:p>
    <w:p w:rsidR="00C62C1F" w:rsidRPr="00C62C1F" w:rsidRDefault="00C62C1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62C1F">
        <w:rPr>
          <w:sz w:val="28"/>
          <w:szCs w:val="28"/>
          <w:lang w:val="kk-KZ"/>
        </w:rPr>
        <w:t>19)</w:t>
      </w:r>
      <w:r w:rsidRPr="00C62C1F">
        <w:rPr>
          <w:sz w:val="28"/>
          <w:szCs w:val="28"/>
          <w:lang w:val="kk-KZ"/>
        </w:rPr>
        <w:tab/>
        <w:t>лотерея клубтары және лотерея сататын өзге де орындар;</w:t>
      </w:r>
    </w:p>
    <w:p w:rsidR="00C62C1F" w:rsidRPr="00C62C1F" w:rsidRDefault="000136C8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="00C62C1F" w:rsidRPr="00C62C1F">
        <w:rPr>
          <w:sz w:val="28"/>
          <w:szCs w:val="28"/>
          <w:lang w:val="kk-KZ"/>
        </w:rPr>
        <w:t xml:space="preserve">)балалардың (жабық) ойын-сауық орталықтары; </w:t>
      </w:r>
    </w:p>
    <w:p w:rsidR="00C62C1F" w:rsidRPr="00C62C1F" w:rsidRDefault="000136C8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21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>цирктер;</w:t>
      </w:r>
    </w:p>
    <w:p w:rsidR="00C62C1F" w:rsidRPr="00C62C1F" w:rsidRDefault="000136C8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22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>отельдер, қонақ үйлер;</w:t>
      </w:r>
    </w:p>
    <w:p w:rsidR="00C62C1F" w:rsidRPr="00C62C1F" w:rsidRDefault="000136C8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23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>халыққа қызмет көрсету орталықтары;</w:t>
      </w:r>
    </w:p>
    <w:p w:rsidR="00C62C1F" w:rsidRPr="00C62C1F" w:rsidRDefault="000136C8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24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>теміржол вокзалдары және автовокзалдар;</w:t>
      </w:r>
    </w:p>
    <w:p w:rsidR="00C62C1F" w:rsidRPr="00C62C1F" w:rsidRDefault="000136C8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25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>(жабық) базарлар, сауда-ойын-сауық орталықтары, сауда үйлері^</w:t>
      </w:r>
    </w:p>
    <w:p w:rsidR="00C62C1F" w:rsidRPr="00C62C1F" w:rsidRDefault="000136C8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26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 xml:space="preserve">(сауда алаңы 6000 ш.м-ден астам азық-түлік, сауда алаңы 1000 ш.м-ден астам азық түлік емес) сауда желілері; </w:t>
      </w:r>
    </w:p>
    <w:p w:rsidR="00C62C1F" w:rsidRPr="00C62C1F" w:rsidRDefault="000136C8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27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>балаларды сауықтыру ұйымдары (жұмыскерлер (персонал) үшін);</w:t>
      </w:r>
    </w:p>
    <w:p w:rsidR="00C62C1F" w:rsidRPr="00C62C1F" w:rsidRDefault="000136C8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28) </w:t>
      </w:r>
      <w:r w:rsidR="00C62C1F" w:rsidRPr="00C62C1F">
        <w:rPr>
          <w:sz w:val="28"/>
          <w:szCs w:val="28"/>
          <w:lang w:val="kk-KZ"/>
        </w:rPr>
        <w:tab/>
        <w:t>букмекерлік конторалар;</w:t>
      </w:r>
    </w:p>
    <w:p w:rsidR="00C62C1F" w:rsidRPr="00C62C1F" w:rsidRDefault="000136C8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29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>сұлулық орталықтары мен салондары, шаштараздар, маникюр мен педикюр қызметтерін көрсету, косметикалық және косметологиялық қызметтер көрсету салондары;</w:t>
      </w:r>
    </w:p>
    <w:p w:rsidR="00C62C1F" w:rsidRPr="00C62C1F" w:rsidRDefault="000136C8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30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>барлық меншік нысанындағы және ведомстволық бағыныстағы білім беру ұйымдары (педагогтар, персонал, ата-аналар (заңды өкілдері), келушілер, 18 жастағы және одан асқан білім алушылар үшін);</w:t>
      </w:r>
    </w:p>
    <w:p w:rsidR="00C62C1F" w:rsidRPr="00C62C1F" w:rsidRDefault="00794C2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31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>спорт кешендері, спорттық-сауықтыру орталықтары;</w:t>
      </w:r>
    </w:p>
    <w:p w:rsidR="00C62C1F" w:rsidRPr="00C62C1F" w:rsidRDefault="00794C2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32) </w:t>
      </w:r>
      <w:r w:rsidR="00C62C1F" w:rsidRPr="00C62C1F">
        <w:rPr>
          <w:sz w:val="28"/>
          <w:szCs w:val="28"/>
          <w:lang w:val="kk-KZ"/>
        </w:rPr>
        <w:tab/>
        <w:t>білім беру ұйымдарында білім алушылардың тұруына арналған жатақханалар (педагогтар, персонал, ата-аналар (заңды өкілдері), келушілер, білім алушылар үшін);</w:t>
      </w:r>
    </w:p>
    <w:p w:rsidR="00C62C1F" w:rsidRPr="00C62C1F" w:rsidRDefault="00794C2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33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>діни объектілер;</w:t>
      </w:r>
    </w:p>
    <w:p w:rsidR="00C62C1F" w:rsidRPr="00C62C1F" w:rsidRDefault="00794C2F" w:rsidP="00C62C1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34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>ойын клубтары (казино);</w:t>
      </w:r>
    </w:p>
    <w:p w:rsidR="00C62C1F" w:rsidRPr="00C62C1F" w:rsidRDefault="00794C2F" w:rsidP="00794C2F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35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</w:r>
      <w:r w:rsidR="00C62C1F" w:rsidRPr="00C62C1F">
        <w:rPr>
          <w:sz w:val="28"/>
          <w:szCs w:val="28"/>
          <w:lang w:val="kk-KZ"/>
        </w:rPr>
        <w:tab/>
        <w:t>түнгі клубтар;</w:t>
      </w:r>
    </w:p>
    <w:p w:rsidR="00AB64BB" w:rsidRPr="00E96202" w:rsidRDefault="00794C2F" w:rsidP="00E96202">
      <w:pPr>
        <w:pStyle w:val="11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36</w:t>
      </w:r>
      <w:r w:rsidR="00C62C1F" w:rsidRPr="00C62C1F">
        <w:rPr>
          <w:sz w:val="28"/>
          <w:szCs w:val="28"/>
          <w:lang w:val="kk-KZ"/>
        </w:rPr>
        <w:t>)</w:t>
      </w:r>
      <w:r w:rsidR="00C62C1F" w:rsidRPr="00C62C1F">
        <w:rPr>
          <w:sz w:val="28"/>
          <w:szCs w:val="28"/>
          <w:lang w:val="kk-KZ"/>
        </w:rPr>
        <w:tab/>
        <w:t>банктер, «Қазпочта» АҚ бөлімшелері.</w:t>
      </w:r>
    </w:p>
    <w:p w:rsidR="00EF4841" w:rsidRPr="00EF4841" w:rsidRDefault="006108C5" w:rsidP="00EF4841">
      <w:pPr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</w:t>
      </w:r>
      <w:r w:rsidR="00E96202" w:rsidRPr="00E96202">
        <w:rPr>
          <w:b/>
          <w:bCs/>
          <w:sz w:val="28"/>
          <w:szCs w:val="28"/>
          <w:lang w:val="kk-KZ"/>
        </w:rPr>
        <w:t>. Нұр-Сұлтан қаласының Ішкі саясат басқармасына:</w:t>
      </w:r>
    </w:p>
    <w:p w:rsidR="00E96202" w:rsidRPr="00E96202" w:rsidRDefault="006108C5" w:rsidP="00E96202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E96202" w:rsidRPr="00E96202">
        <w:rPr>
          <w:sz w:val="28"/>
          <w:szCs w:val="28"/>
          <w:lang w:val="kk-KZ"/>
        </w:rPr>
        <w:t>.</w:t>
      </w:r>
      <w:r w:rsidR="00EF4841">
        <w:rPr>
          <w:sz w:val="28"/>
          <w:szCs w:val="28"/>
          <w:lang w:val="kk-KZ"/>
        </w:rPr>
        <w:t>1</w:t>
      </w:r>
      <w:r w:rsidR="00E96202" w:rsidRPr="00E96202">
        <w:rPr>
          <w:sz w:val="28"/>
          <w:szCs w:val="28"/>
          <w:lang w:val="kk-KZ"/>
        </w:rPr>
        <w:t xml:space="preserve">. қоғам мен мемлекеттің, адамның қауіпсіздігін қамтамасыз етуге бағытталған қабылданатын шешімдердің маңыздылығы мен өмірлік қажеттілігін түсіндіруді, бұқаралық ақпарат құралдарында, әлеуметтік желілерде және мессенджерлерде қабылданатын шаралар туралы ақпараттық сүйемелдеу жүргізуді </w:t>
      </w:r>
      <w:bookmarkStart w:id="1" w:name="_Hlk86772235"/>
      <w:r w:rsidR="00E96202" w:rsidRPr="00E96202">
        <w:rPr>
          <w:sz w:val="28"/>
          <w:szCs w:val="28"/>
          <w:lang w:val="kk-KZ"/>
        </w:rPr>
        <w:t>қамтамасыз етсін</w:t>
      </w:r>
      <w:bookmarkEnd w:id="1"/>
      <w:r w:rsidR="00E96202" w:rsidRPr="00E96202">
        <w:rPr>
          <w:sz w:val="28"/>
          <w:szCs w:val="28"/>
          <w:lang w:val="kk-KZ"/>
        </w:rPr>
        <w:t>;</w:t>
      </w:r>
    </w:p>
    <w:p w:rsidR="00E96202" w:rsidRPr="00E96202" w:rsidRDefault="006108C5" w:rsidP="00E96202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C05C54">
        <w:rPr>
          <w:sz w:val="28"/>
          <w:szCs w:val="28"/>
          <w:lang w:val="kk-KZ"/>
        </w:rPr>
        <w:t>.2</w:t>
      </w:r>
      <w:r w:rsidR="00E96202" w:rsidRPr="00E96202">
        <w:rPr>
          <w:sz w:val="28"/>
          <w:szCs w:val="28"/>
          <w:lang w:val="kk-KZ"/>
        </w:rPr>
        <w:t>. осы Қаулыны барлық мүдделі мемлекеттік органдардың, ұйымдардың, кәсіпкерлік субъектілерінің және қала тұрғындарының назарына жеткізсін.</w:t>
      </w:r>
    </w:p>
    <w:p w:rsidR="00E96202" w:rsidRPr="00E96202" w:rsidRDefault="00EF4841" w:rsidP="00E96202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3</w:t>
      </w:r>
      <w:r w:rsidR="00E96202" w:rsidRPr="00E96202">
        <w:rPr>
          <w:b/>
          <w:bCs/>
          <w:sz w:val="28"/>
          <w:szCs w:val="28"/>
          <w:lang w:val="kk-KZ"/>
        </w:rPr>
        <w:t xml:space="preserve">. Нұр-Сұлтан қаласының Санитариялық-эпидемиологиялық бақылау департаментінің аудандық басқармалары, Нұр-Сұлтан қаласының аудандық әкімдіктері </w:t>
      </w:r>
      <w:r w:rsidR="00E96202" w:rsidRPr="00E96202">
        <w:rPr>
          <w:sz w:val="28"/>
          <w:szCs w:val="28"/>
          <w:lang w:val="kk-KZ"/>
        </w:rPr>
        <w:t>осы Қаулының орындалуына күшейтілген бақылауды қамтамасыз етсін.</w:t>
      </w:r>
    </w:p>
    <w:p w:rsidR="00E96202" w:rsidRDefault="00EF4841" w:rsidP="00E96202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E96202" w:rsidRPr="00E96202">
        <w:rPr>
          <w:sz w:val="28"/>
          <w:szCs w:val="28"/>
          <w:lang w:val="kk-KZ"/>
        </w:rPr>
        <w:t>. Осы қаулы қол қойылған күннен бастап күшіне енеді.</w:t>
      </w:r>
    </w:p>
    <w:p w:rsidR="00EF4841" w:rsidRPr="00E96202" w:rsidRDefault="00EF4841" w:rsidP="00E96202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  <w:lang w:val="kk-KZ"/>
        </w:rPr>
      </w:pPr>
    </w:p>
    <w:p w:rsidR="00E96202" w:rsidRPr="00E96202" w:rsidRDefault="00E96202" w:rsidP="00E96202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  <w:lang w:val="kk-KZ"/>
        </w:rPr>
      </w:pPr>
    </w:p>
    <w:p w:rsidR="00E96202" w:rsidRPr="00E96202" w:rsidRDefault="00E96202" w:rsidP="00E96202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  <w:lang w:val="kk-KZ"/>
        </w:rPr>
      </w:pPr>
      <w:r w:rsidRPr="00E96202">
        <w:rPr>
          <w:b/>
          <w:bCs/>
          <w:sz w:val="28"/>
          <w:szCs w:val="28"/>
          <w:lang w:val="kk-KZ"/>
        </w:rPr>
        <w:t xml:space="preserve">Нұр-Сұлтан қаласының </w:t>
      </w:r>
    </w:p>
    <w:p w:rsidR="00E96202" w:rsidRPr="00E96202" w:rsidRDefault="00E96202" w:rsidP="00E96202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  <w:lang w:val="kk-KZ"/>
        </w:rPr>
      </w:pPr>
      <w:r w:rsidRPr="00E96202">
        <w:rPr>
          <w:b/>
          <w:bCs/>
          <w:sz w:val="28"/>
          <w:szCs w:val="28"/>
          <w:lang w:val="kk-KZ"/>
        </w:rPr>
        <w:t xml:space="preserve">Бас мемлекеттік </w:t>
      </w:r>
    </w:p>
    <w:p w:rsidR="00E96202" w:rsidRPr="00E96202" w:rsidRDefault="00E96202" w:rsidP="00E96202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  <w:lang w:val="kk-KZ"/>
        </w:rPr>
      </w:pPr>
      <w:r w:rsidRPr="00E96202">
        <w:rPr>
          <w:b/>
          <w:bCs/>
          <w:sz w:val="28"/>
          <w:szCs w:val="28"/>
          <w:lang w:val="kk-KZ"/>
        </w:rPr>
        <w:t xml:space="preserve">санитариялық дәрігері            </w:t>
      </w:r>
      <w:r w:rsidRPr="00E96202">
        <w:rPr>
          <w:b/>
          <w:bCs/>
          <w:sz w:val="28"/>
          <w:szCs w:val="28"/>
          <w:lang w:val="kk-KZ"/>
        </w:rPr>
        <w:tab/>
      </w:r>
      <w:r w:rsidRPr="00E96202">
        <w:rPr>
          <w:b/>
          <w:bCs/>
          <w:sz w:val="28"/>
          <w:szCs w:val="28"/>
          <w:lang w:val="kk-KZ"/>
        </w:rPr>
        <w:tab/>
      </w:r>
      <w:r w:rsidRPr="00E96202">
        <w:rPr>
          <w:b/>
          <w:bCs/>
          <w:sz w:val="28"/>
          <w:szCs w:val="28"/>
          <w:lang w:val="kk-KZ"/>
        </w:rPr>
        <w:tab/>
      </w:r>
      <w:r w:rsidRPr="00E96202">
        <w:rPr>
          <w:b/>
          <w:bCs/>
          <w:sz w:val="28"/>
          <w:szCs w:val="28"/>
          <w:lang w:val="kk-KZ"/>
        </w:rPr>
        <w:tab/>
        <w:t>С. Бейсенова</w:t>
      </w:r>
    </w:p>
    <w:p w:rsidR="00E96202" w:rsidRPr="00E96202" w:rsidRDefault="00E96202" w:rsidP="00E96202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  <w:lang w:val="kk-KZ"/>
        </w:rPr>
      </w:pPr>
    </w:p>
    <w:p w:rsidR="00AB64BB" w:rsidRDefault="00AB64BB" w:rsidP="006B4BEA">
      <w:pPr>
        <w:pStyle w:val="11"/>
        <w:ind w:firstLine="709"/>
        <w:jc w:val="center"/>
        <w:rPr>
          <w:b/>
          <w:sz w:val="28"/>
          <w:szCs w:val="28"/>
          <w:lang w:val="kk-KZ"/>
        </w:rPr>
      </w:pPr>
    </w:p>
    <w:p w:rsidR="00AB64BB" w:rsidRDefault="00AB64BB" w:rsidP="006B4BEA">
      <w:pPr>
        <w:pStyle w:val="11"/>
        <w:ind w:firstLine="709"/>
        <w:jc w:val="center"/>
        <w:rPr>
          <w:b/>
          <w:sz w:val="28"/>
          <w:szCs w:val="28"/>
          <w:lang w:val="kk-KZ"/>
        </w:rPr>
      </w:pPr>
    </w:p>
    <w:p w:rsidR="00AB64BB" w:rsidRDefault="00AB64BB" w:rsidP="006B4BEA">
      <w:pPr>
        <w:pStyle w:val="11"/>
        <w:ind w:firstLine="709"/>
        <w:jc w:val="center"/>
        <w:rPr>
          <w:b/>
          <w:sz w:val="28"/>
          <w:szCs w:val="28"/>
          <w:lang w:val="kk-KZ"/>
        </w:rPr>
      </w:pPr>
    </w:p>
    <w:p w:rsidR="00AB64BB" w:rsidRDefault="00AB64BB" w:rsidP="006B4BEA">
      <w:pPr>
        <w:pStyle w:val="11"/>
        <w:ind w:firstLine="709"/>
        <w:jc w:val="center"/>
        <w:rPr>
          <w:b/>
          <w:sz w:val="28"/>
          <w:szCs w:val="28"/>
          <w:lang w:val="kk-KZ"/>
        </w:rPr>
      </w:pPr>
    </w:p>
    <w:p w:rsidR="00AB64BB" w:rsidRDefault="00AB64BB" w:rsidP="006B4BEA">
      <w:pPr>
        <w:pStyle w:val="11"/>
        <w:ind w:firstLine="709"/>
        <w:jc w:val="center"/>
        <w:rPr>
          <w:b/>
          <w:sz w:val="28"/>
          <w:szCs w:val="28"/>
          <w:lang w:val="kk-KZ"/>
        </w:rPr>
      </w:pPr>
    </w:p>
    <w:p w:rsidR="00EF4841" w:rsidRDefault="00EF4841" w:rsidP="006B4BEA">
      <w:pPr>
        <w:pStyle w:val="11"/>
        <w:ind w:firstLine="709"/>
        <w:jc w:val="center"/>
        <w:rPr>
          <w:b/>
          <w:sz w:val="28"/>
          <w:szCs w:val="28"/>
          <w:lang w:val="kk-KZ"/>
        </w:rPr>
      </w:pPr>
    </w:p>
    <w:p w:rsidR="00EF4841" w:rsidRDefault="00EF4841" w:rsidP="006B4BEA">
      <w:pPr>
        <w:pStyle w:val="11"/>
        <w:ind w:firstLine="709"/>
        <w:jc w:val="center"/>
        <w:rPr>
          <w:b/>
          <w:sz w:val="28"/>
          <w:szCs w:val="28"/>
          <w:lang w:val="kk-KZ"/>
        </w:rPr>
      </w:pPr>
    </w:p>
    <w:p w:rsidR="00EF4841" w:rsidRDefault="00EF4841" w:rsidP="006B4BEA">
      <w:pPr>
        <w:pStyle w:val="11"/>
        <w:ind w:firstLine="709"/>
        <w:jc w:val="center"/>
        <w:rPr>
          <w:b/>
          <w:sz w:val="28"/>
          <w:szCs w:val="28"/>
          <w:lang w:val="kk-KZ"/>
        </w:rPr>
      </w:pPr>
    </w:p>
    <w:p w:rsidR="00AB64BB" w:rsidRDefault="00AB64BB" w:rsidP="006B4BEA">
      <w:pPr>
        <w:pStyle w:val="11"/>
        <w:ind w:firstLine="709"/>
        <w:jc w:val="center"/>
        <w:rPr>
          <w:b/>
          <w:sz w:val="28"/>
          <w:szCs w:val="28"/>
          <w:lang w:val="kk-KZ"/>
        </w:rPr>
      </w:pPr>
    </w:p>
    <w:p w:rsidR="006B4BEA" w:rsidRPr="008D61DB" w:rsidRDefault="006B4BEA" w:rsidP="006B4BEA">
      <w:pPr>
        <w:pStyle w:val="11"/>
        <w:ind w:firstLine="709"/>
        <w:jc w:val="center"/>
        <w:rPr>
          <w:b/>
          <w:sz w:val="28"/>
          <w:szCs w:val="28"/>
        </w:rPr>
      </w:pPr>
      <w:r w:rsidRPr="008D61DB">
        <w:rPr>
          <w:b/>
          <w:sz w:val="28"/>
          <w:szCs w:val="28"/>
        </w:rPr>
        <w:t>Постановление</w:t>
      </w:r>
    </w:p>
    <w:p w:rsidR="006B4BEA" w:rsidRPr="008D61DB" w:rsidRDefault="006B4BEA" w:rsidP="006B4BEA">
      <w:pPr>
        <w:ind w:firstLine="709"/>
        <w:jc w:val="center"/>
        <w:rPr>
          <w:b/>
          <w:sz w:val="28"/>
          <w:szCs w:val="28"/>
        </w:rPr>
      </w:pPr>
      <w:r w:rsidRPr="008D61DB">
        <w:rPr>
          <w:b/>
          <w:sz w:val="28"/>
          <w:szCs w:val="28"/>
        </w:rPr>
        <w:t xml:space="preserve">О внесении изменений и дополнений в постановление Главного государственного санитарного врача города Нур-Султан </w:t>
      </w:r>
    </w:p>
    <w:p w:rsidR="006B4BEA" w:rsidRPr="008D61DB" w:rsidRDefault="006B4BEA" w:rsidP="006B4BEA">
      <w:pPr>
        <w:ind w:firstLine="709"/>
        <w:jc w:val="center"/>
        <w:rPr>
          <w:b/>
          <w:sz w:val="28"/>
          <w:szCs w:val="28"/>
        </w:rPr>
      </w:pPr>
      <w:r w:rsidRPr="008D61DB">
        <w:rPr>
          <w:b/>
          <w:sz w:val="28"/>
          <w:szCs w:val="28"/>
        </w:rPr>
        <w:t xml:space="preserve">«Об ограничительных и карантинных мерах </w:t>
      </w:r>
    </w:p>
    <w:p w:rsidR="006B4BEA" w:rsidRDefault="006B4BEA" w:rsidP="006B4BEA">
      <w:pPr>
        <w:ind w:firstLine="709"/>
        <w:jc w:val="center"/>
        <w:rPr>
          <w:b/>
          <w:sz w:val="28"/>
          <w:szCs w:val="28"/>
        </w:rPr>
      </w:pPr>
      <w:r w:rsidRPr="008D61DB">
        <w:rPr>
          <w:b/>
          <w:sz w:val="28"/>
          <w:szCs w:val="28"/>
        </w:rPr>
        <w:t>в городе Нур-</w:t>
      </w:r>
      <w:r w:rsidR="008D61DB" w:rsidRPr="008D61DB">
        <w:rPr>
          <w:b/>
          <w:sz w:val="28"/>
          <w:szCs w:val="28"/>
        </w:rPr>
        <w:t>Султан от</w:t>
      </w:r>
      <w:r w:rsidRPr="008D61DB">
        <w:rPr>
          <w:b/>
          <w:sz w:val="28"/>
          <w:szCs w:val="28"/>
        </w:rPr>
        <w:t xml:space="preserve"> 21 январ</w:t>
      </w:r>
      <w:r w:rsidR="008D61DB">
        <w:rPr>
          <w:b/>
          <w:sz w:val="28"/>
          <w:szCs w:val="28"/>
        </w:rPr>
        <w:t>я</w:t>
      </w:r>
      <w:r w:rsidRPr="008D61DB">
        <w:rPr>
          <w:b/>
          <w:sz w:val="28"/>
          <w:szCs w:val="28"/>
        </w:rPr>
        <w:t xml:space="preserve"> 202</w:t>
      </w:r>
      <w:r w:rsidR="008D61DB">
        <w:rPr>
          <w:b/>
          <w:sz w:val="28"/>
          <w:szCs w:val="28"/>
        </w:rPr>
        <w:t>2</w:t>
      </w:r>
      <w:r w:rsidRPr="008D61DB">
        <w:rPr>
          <w:b/>
          <w:sz w:val="28"/>
          <w:szCs w:val="28"/>
        </w:rPr>
        <w:t xml:space="preserve"> года</w:t>
      </w:r>
      <w:r w:rsidR="008D61DB" w:rsidRPr="008D61DB">
        <w:rPr>
          <w:b/>
          <w:sz w:val="28"/>
          <w:szCs w:val="28"/>
        </w:rPr>
        <w:t>№ 2</w:t>
      </w:r>
      <w:r w:rsidRPr="008D61DB">
        <w:rPr>
          <w:b/>
          <w:sz w:val="28"/>
          <w:szCs w:val="28"/>
        </w:rPr>
        <w:t>»</w:t>
      </w:r>
    </w:p>
    <w:p w:rsidR="00E14C47" w:rsidRPr="008D61DB" w:rsidRDefault="00E14C47" w:rsidP="006B4BE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3</w:t>
      </w:r>
    </w:p>
    <w:p w:rsidR="006B4BEA" w:rsidRPr="008D61DB" w:rsidRDefault="006B4BEA" w:rsidP="006B4BEA">
      <w:pPr>
        <w:ind w:firstLine="709"/>
        <w:jc w:val="center"/>
        <w:rPr>
          <w:b/>
          <w:sz w:val="28"/>
          <w:szCs w:val="28"/>
        </w:rPr>
      </w:pPr>
    </w:p>
    <w:p w:rsidR="006B4BEA" w:rsidRPr="008D61DB" w:rsidRDefault="006B4BEA" w:rsidP="006B4BEA">
      <w:pPr>
        <w:ind w:firstLine="709"/>
        <w:jc w:val="center"/>
        <w:rPr>
          <w:b/>
          <w:sz w:val="28"/>
          <w:szCs w:val="28"/>
        </w:rPr>
      </w:pPr>
    </w:p>
    <w:p w:rsidR="006B4BEA" w:rsidRPr="008D61DB" w:rsidRDefault="00EF4841" w:rsidP="006B4BEA">
      <w:pPr>
        <w:pStyle w:val="1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01 февраля</w:t>
      </w:r>
      <w:r w:rsidR="006B4BEA" w:rsidRPr="008D61DB">
        <w:rPr>
          <w:b/>
          <w:sz w:val="28"/>
          <w:szCs w:val="28"/>
        </w:rPr>
        <w:t>202</w:t>
      </w:r>
      <w:r>
        <w:rPr>
          <w:b/>
          <w:sz w:val="28"/>
          <w:szCs w:val="28"/>
          <w:lang w:val="kk-KZ"/>
        </w:rPr>
        <w:t>2</w:t>
      </w:r>
      <w:r w:rsidR="006B4BEA" w:rsidRPr="008D61DB">
        <w:rPr>
          <w:b/>
          <w:sz w:val="28"/>
          <w:szCs w:val="28"/>
        </w:rPr>
        <w:t xml:space="preserve"> года                                                          г. Нур-Султан</w:t>
      </w:r>
    </w:p>
    <w:p w:rsidR="006B4BEA" w:rsidRPr="008D61DB" w:rsidRDefault="006B4BEA" w:rsidP="006B4BEA">
      <w:pPr>
        <w:pStyle w:val="11"/>
        <w:jc w:val="both"/>
        <w:rPr>
          <w:sz w:val="28"/>
          <w:szCs w:val="28"/>
        </w:rPr>
      </w:pPr>
    </w:p>
    <w:p w:rsidR="006B4BEA" w:rsidRPr="002C3E94" w:rsidRDefault="001275BC" w:rsidP="006B4BEA">
      <w:pPr>
        <w:ind w:firstLine="708"/>
        <w:jc w:val="both"/>
        <w:rPr>
          <w:sz w:val="28"/>
          <w:szCs w:val="28"/>
        </w:rPr>
      </w:pPr>
      <w:r w:rsidRPr="008D61DB">
        <w:rPr>
          <w:sz w:val="28"/>
          <w:szCs w:val="28"/>
        </w:rPr>
        <w:t>Я, Главный государственный санитарный вр</w:t>
      </w:r>
      <w:r w:rsidRPr="001275BC">
        <w:rPr>
          <w:sz w:val="28"/>
          <w:szCs w:val="28"/>
        </w:rPr>
        <w:t xml:space="preserve">ач города Нур-Султан Бейсенова С., в соответствии со статьями 9, 36, 102, 104, 107 Кодекса Республики Казахстан «О здоровье народа и системе здравоохранения», приказом Министра здравоохранения Республики Казахстан № ҚР ДСМ -293/2020 от 21 декабря 2020 года «Об утверждении правил осуществления ограничительных мероприятий, </w:t>
      </w:r>
      <w:r w:rsidR="009640CE" w:rsidRPr="001275BC">
        <w:rPr>
          <w:sz w:val="28"/>
          <w:szCs w:val="28"/>
        </w:rPr>
        <w:t>том числе карантина, и перечня инфекционных заболеваний при угрозе возникновения и распространения которых вводятся ограничительные мероприятия, в том числе карантин»</w:t>
      </w:r>
      <w:r w:rsidR="009640CE" w:rsidRPr="004D4984">
        <w:rPr>
          <w:sz w:val="28"/>
          <w:szCs w:val="28"/>
        </w:rPr>
        <w:t>,</w:t>
      </w:r>
      <w:r w:rsidR="008D61DB" w:rsidRPr="008D61DB">
        <w:rPr>
          <w:sz w:val="28"/>
          <w:szCs w:val="28"/>
          <w:lang w:val="kk-KZ"/>
        </w:rPr>
        <w:t>постановления Главного государственного санитарного врача Республики Казахстан «О внесении изменений и дополнений в постановление Главного государственного санитарного врача Республики Казахстан от 13 января 2022 № 2» от 24 января 2022 года № 6</w:t>
      </w:r>
      <w:r w:rsidR="008D61DB">
        <w:rPr>
          <w:sz w:val="28"/>
          <w:szCs w:val="28"/>
          <w:lang w:val="kk-KZ"/>
        </w:rPr>
        <w:t xml:space="preserve">, </w:t>
      </w:r>
      <w:r w:rsidR="009640CE">
        <w:rPr>
          <w:sz w:val="28"/>
          <w:szCs w:val="28"/>
          <w:lang w:val="kk-KZ"/>
        </w:rPr>
        <w:t>п</w:t>
      </w:r>
      <w:r w:rsidR="009640CE" w:rsidRPr="0037351C">
        <w:rPr>
          <w:sz w:val="28"/>
          <w:szCs w:val="28"/>
          <w:lang w:val="kk-KZ"/>
        </w:rPr>
        <w:t>остановлени</w:t>
      </w:r>
      <w:r w:rsidR="009640CE">
        <w:rPr>
          <w:sz w:val="28"/>
          <w:szCs w:val="28"/>
          <w:lang w:val="kk-KZ"/>
        </w:rPr>
        <w:t xml:space="preserve">я </w:t>
      </w:r>
      <w:r w:rsidR="009640CE" w:rsidRPr="0037351C">
        <w:rPr>
          <w:sz w:val="28"/>
          <w:szCs w:val="28"/>
          <w:lang w:val="kk-KZ"/>
        </w:rPr>
        <w:t xml:space="preserve">Главного </w:t>
      </w:r>
      <w:r w:rsidR="009640CE">
        <w:rPr>
          <w:sz w:val="28"/>
          <w:szCs w:val="28"/>
          <w:lang w:val="kk-KZ"/>
        </w:rPr>
        <w:t>г</w:t>
      </w:r>
      <w:r w:rsidR="009640CE" w:rsidRPr="0037351C">
        <w:rPr>
          <w:sz w:val="28"/>
          <w:szCs w:val="28"/>
          <w:lang w:val="kk-KZ"/>
        </w:rPr>
        <w:t>осударственного санитарного врача Республики Казахстан «О внедрении проекта «</w:t>
      </w:r>
      <w:r w:rsidR="009640CE" w:rsidRPr="0037351C">
        <w:rPr>
          <w:sz w:val="28"/>
          <w:szCs w:val="28"/>
          <w:lang w:val="en-US"/>
        </w:rPr>
        <w:t>Ashyq</w:t>
      </w:r>
      <w:r w:rsidR="009640CE" w:rsidRPr="009640CE">
        <w:rPr>
          <w:sz w:val="28"/>
          <w:szCs w:val="28"/>
          <w:lang w:val="kk-KZ"/>
        </w:rPr>
        <w:t xml:space="preserve">» </w:t>
      </w:r>
      <w:r w:rsidR="009640CE" w:rsidRPr="009640CE">
        <w:rPr>
          <w:color w:val="000000"/>
          <w:sz w:val="28"/>
          <w:szCs w:val="28"/>
          <w:lang w:val="kk-KZ"/>
        </w:rPr>
        <w:t xml:space="preserve">от 27 января 2022 года </w:t>
      </w:r>
      <w:r w:rsidR="009640CE" w:rsidRPr="009640CE">
        <w:rPr>
          <w:sz w:val="28"/>
          <w:szCs w:val="28"/>
          <w:lang w:val="kk-KZ"/>
        </w:rPr>
        <w:t>№ 7</w:t>
      </w:r>
      <w:r w:rsidR="009640CE">
        <w:rPr>
          <w:sz w:val="28"/>
          <w:szCs w:val="28"/>
          <w:lang w:val="kk-KZ"/>
        </w:rPr>
        <w:t>,</w:t>
      </w:r>
      <w:r w:rsidR="006B4BEA" w:rsidRPr="005D4F2C">
        <w:rPr>
          <w:b/>
          <w:sz w:val="28"/>
          <w:szCs w:val="28"/>
        </w:rPr>
        <w:t>ПО</w:t>
      </w:r>
      <w:r w:rsidR="006B4BEA" w:rsidRPr="00C1741F">
        <w:rPr>
          <w:b/>
          <w:sz w:val="28"/>
          <w:szCs w:val="28"/>
        </w:rPr>
        <w:t xml:space="preserve">СТАНОВЛЯЮ: </w:t>
      </w:r>
    </w:p>
    <w:p w:rsidR="006B4BEA" w:rsidRPr="009640CE" w:rsidRDefault="006B4BEA" w:rsidP="006B4BEA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0C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22E29">
        <w:rPr>
          <w:rFonts w:ascii="Times New Roman" w:hAnsi="Times New Roman" w:cs="Times New Roman"/>
          <w:sz w:val="28"/>
          <w:szCs w:val="28"/>
        </w:rPr>
        <w:t>п</w:t>
      </w:r>
      <w:r w:rsidRPr="009640CE">
        <w:rPr>
          <w:rFonts w:ascii="Times New Roman" w:hAnsi="Times New Roman" w:cs="Times New Roman"/>
          <w:sz w:val="28"/>
          <w:szCs w:val="28"/>
        </w:rPr>
        <w:t>остановление Главного государственного санитарного врача города Нур-Султан «</w:t>
      </w:r>
      <w:r w:rsidR="001275BC" w:rsidRPr="009640CE">
        <w:rPr>
          <w:rFonts w:ascii="Times New Roman" w:hAnsi="Times New Roman" w:cs="Times New Roman"/>
          <w:sz w:val="28"/>
          <w:szCs w:val="28"/>
        </w:rPr>
        <w:t>Об</w:t>
      </w:r>
      <w:r w:rsidRPr="009640CE">
        <w:rPr>
          <w:rFonts w:ascii="Times New Roman" w:hAnsi="Times New Roman" w:cs="Times New Roman"/>
          <w:sz w:val="28"/>
          <w:szCs w:val="28"/>
        </w:rPr>
        <w:t xml:space="preserve"> ограничительных и карантинных мер</w:t>
      </w:r>
      <w:r w:rsidR="001275BC" w:rsidRPr="009640CE">
        <w:rPr>
          <w:rFonts w:ascii="Times New Roman" w:hAnsi="Times New Roman" w:cs="Times New Roman"/>
          <w:sz w:val="28"/>
          <w:szCs w:val="28"/>
        </w:rPr>
        <w:t>ах</w:t>
      </w:r>
      <w:r w:rsidRPr="009640CE">
        <w:rPr>
          <w:rFonts w:ascii="Times New Roman" w:hAnsi="Times New Roman" w:cs="Times New Roman"/>
          <w:sz w:val="28"/>
          <w:szCs w:val="28"/>
        </w:rPr>
        <w:t xml:space="preserve"> в городе Нур-Султан» от 2</w:t>
      </w:r>
      <w:r w:rsidR="001275BC" w:rsidRPr="009640CE">
        <w:rPr>
          <w:rFonts w:ascii="Times New Roman" w:hAnsi="Times New Roman" w:cs="Times New Roman"/>
          <w:sz w:val="28"/>
          <w:szCs w:val="28"/>
        </w:rPr>
        <w:t>1</w:t>
      </w:r>
      <w:r w:rsidR="000B7883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9640CE">
        <w:rPr>
          <w:rFonts w:ascii="Times New Roman" w:hAnsi="Times New Roman" w:cs="Times New Roman"/>
          <w:sz w:val="28"/>
          <w:szCs w:val="28"/>
        </w:rPr>
        <w:t xml:space="preserve"> 202</w:t>
      </w:r>
      <w:r w:rsidR="000B7883">
        <w:rPr>
          <w:rFonts w:ascii="Times New Roman" w:hAnsi="Times New Roman" w:cs="Times New Roman"/>
          <w:sz w:val="28"/>
          <w:szCs w:val="28"/>
        </w:rPr>
        <w:t>2</w:t>
      </w:r>
      <w:r w:rsidRPr="009640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22E29" w:rsidRPr="009640CE">
        <w:rPr>
          <w:rFonts w:ascii="Times New Roman" w:hAnsi="Times New Roman" w:cs="Times New Roman"/>
          <w:sz w:val="28"/>
          <w:szCs w:val="28"/>
        </w:rPr>
        <w:t>№ 2</w:t>
      </w:r>
      <w:r w:rsidRPr="009640CE">
        <w:rPr>
          <w:rFonts w:ascii="Times New Roman" w:hAnsi="Times New Roman" w:cs="Times New Roman"/>
          <w:sz w:val="28"/>
          <w:szCs w:val="28"/>
        </w:rPr>
        <w:t xml:space="preserve">» следующие изменения и дополнения: </w:t>
      </w:r>
    </w:p>
    <w:p w:rsidR="009640CE" w:rsidRDefault="009640CE" w:rsidP="00D251F9">
      <w:pPr>
        <w:pStyle w:val="11"/>
        <w:numPr>
          <w:ilvl w:val="0"/>
          <w:numId w:val="8"/>
        </w:numPr>
        <w:ind w:left="0" w:firstLine="709"/>
        <w:jc w:val="both"/>
        <w:rPr>
          <w:sz w:val="28"/>
          <w:szCs w:val="28"/>
          <w:lang w:val="kk-KZ"/>
        </w:rPr>
      </w:pPr>
      <w:r w:rsidRPr="009640CE">
        <w:rPr>
          <w:sz w:val="28"/>
          <w:szCs w:val="28"/>
          <w:lang w:val="kk-KZ"/>
        </w:rPr>
        <w:t xml:space="preserve"> в абзаце 1 </w:t>
      </w:r>
      <w:r w:rsidR="008D61DB">
        <w:rPr>
          <w:sz w:val="28"/>
          <w:szCs w:val="28"/>
          <w:lang w:val="kk-KZ"/>
        </w:rPr>
        <w:t>сло</w:t>
      </w:r>
      <w:r w:rsidRPr="009640CE">
        <w:rPr>
          <w:sz w:val="28"/>
          <w:szCs w:val="28"/>
          <w:lang w:val="kk-KZ"/>
        </w:rPr>
        <w:t xml:space="preserve">ва </w:t>
      </w:r>
      <w:r w:rsidRPr="009640CE">
        <w:rPr>
          <w:sz w:val="28"/>
          <w:szCs w:val="28"/>
        </w:rPr>
        <w:t>«</w:t>
      </w:r>
      <w:r w:rsidRPr="009640CE">
        <w:rPr>
          <w:sz w:val="28"/>
          <w:szCs w:val="28"/>
          <w:lang w:val="kk-KZ"/>
        </w:rPr>
        <w:t>постановления Главного государственного санитарного врача Республики Казахстан «О внедрении проекта «Ashyq» от 13 января 2022 года № 1</w:t>
      </w:r>
      <w:r w:rsidR="0059448D">
        <w:rPr>
          <w:sz w:val="28"/>
          <w:szCs w:val="28"/>
          <w:lang w:val="kk-KZ"/>
        </w:rPr>
        <w:t>»заменить словами «</w:t>
      </w:r>
      <w:r w:rsidR="0059448D" w:rsidRPr="0059448D">
        <w:rPr>
          <w:sz w:val="28"/>
          <w:szCs w:val="28"/>
          <w:lang w:val="kk-KZ"/>
        </w:rPr>
        <w:t>постановлением Главного государственного санитарного врача Республики Казахстан «О внедрении проекта «Ashyq» от 27 января 2022 года № 7</w:t>
      </w:r>
      <w:r w:rsidR="0059448D">
        <w:rPr>
          <w:sz w:val="28"/>
          <w:szCs w:val="28"/>
          <w:lang w:val="kk-KZ"/>
        </w:rPr>
        <w:t>»</w:t>
      </w:r>
      <w:r w:rsidRPr="009640CE">
        <w:rPr>
          <w:sz w:val="28"/>
          <w:szCs w:val="28"/>
          <w:lang w:val="kk-KZ"/>
        </w:rPr>
        <w:t>;</w:t>
      </w:r>
    </w:p>
    <w:p w:rsidR="008D61DB" w:rsidRPr="009640CE" w:rsidRDefault="008D61DB" w:rsidP="00D251F9">
      <w:pPr>
        <w:pStyle w:val="11"/>
        <w:numPr>
          <w:ilvl w:val="0"/>
          <w:numId w:val="8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абзац 1 дополнить следующими слова</w:t>
      </w:r>
      <w:r w:rsidR="00EA499B">
        <w:rPr>
          <w:sz w:val="28"/>
          <w:szCs w:val="28"/>
          <w:lang w:val="kk-KZ"/>
        </w:rPr>
        <w:t>ми</w:t>
      </w:r>
      <w:r>
        <w:rPr>
          <w:sz w:val="28"/>
          <w:szCs w:val="28"/>
          <w:lang w:val="kk-KZ"/>
        </w:rPr>
        <w:t xml:space="preserve"> «постановления Главного государственного санитарного врача Республики Казахстан «О внесении изменений и дополнений в постановление Главного государственного </w:t>
      </w:r>
      <w:r w:rsidRPr="008D61DB">
        <w:rPr>
          <w:sz w:val="28"/>
          <w:szCs w:val="28"/>
          <w:lang w:val="kk-KZ"/>
        </w:rPr>
        <w:t>санитарного врача Республики Казахстан</w:t>
      </w:r>
      <w:r>
        <w:rPr>
          <w:sz w:val="28"/>
          <w:szCs w:val="28"/>
          <w:lang w:val="kk-KZ"/>
        </w:rPr>
        <w:t xml:space="preserve"> от 13 января 2022 № 2» от 24 января 2022 года № 6»;</w:t>
      </w:r>
    </w:p>
    <w:p w:rsidR="0059448D" w:rsidRPr="0059448D" w:rsidRDefault="00662C30" w:rsidP="0059448D">
      <w:pPr>
        <w:pStyle w:val="11"/>
        <w:numPr>
          <w:ilvl w:val="0"/>
          <w:numId w:val="8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6B4BEA" w:rsidRPr="0059448D">
        <w:rPr>
          <w:sz w:val="28"/>
          <w:szCs w:val="28"/>
          <w:lang w:val="kk-KZ"/>
        </w:rPr>
        <w:t>пункт 4</w:t>
      </w:r>
      <w:r w:rsidR="00D251F9" w:rsidRPr="0059448D">
        <w:rPr>
          <w:sz w:val="28"/>
          <w:szCs w:val="28"/>
          <w:lang w:val="kk-KZ"/>
        </w:rPr>
        <w:t xml:space="preserve"> абзац 9</w:t>
      </w:r>
      <w:r w:rsidR="0059448D">
        <w:rPr>
          <w:sz w:val="28"/>
          <w:szCs w:val="28"/>
          <w:lang w:val="kk-KZ"/>
        </w:rPr>
        <w:t xml:space="preserve">изменить и </w:t>
      </w:r>
      <w:r w:rsidR="00D251F9" w:rsidRPr="0059448D">
        <w:rPr>
          <w:sz w:val="28"/>
          <w:szCs w:val="28"/>
          <w:lang w:val="kk-KZ"/>
        </w:rPr>
        <w:t>изложить в</w:t>
      </w:r>
      <w:r w:rsidR="006B4BEA" w:rsidRPr="0059448D">
        <w:rPr>
          <w:sz w:val="28"/>
          <w:szCs w:val="28"/>
          <w:lang w:val="kk-KZ"/>
        </w:rPr>
        <w:t xml:space="preserve"> следующей редакции:</w:t>
      </w:r>
    </w:p>
    <w:p w:rsidR="006B4BEA" w:rsidRDefault="00937978" w:rsidP="00937978">
      <w:pPr>
        <w:pStyle w:val="11"/>
        <w:ind w:firstLine="709"/>
        <w:jc w:val="both"/>
        <w:rPr>
          <w:sz w:val="28"/>
          <w:szCs w:val="28"/>
          <w:lang w:val="kk-KZ"/>
        </w:rPr>
      </w:pPr>
      <w:bookmarkStart w:id="2" w:name="_Hlk94546300"/>
      <w:r>
        <w:rPr>
          <w:sz w:val="28"/>
          <w:szCs w:val="28"/>
          <w:lang w:val="kk-KZ"/>
        </w:rPr>
        <w:lastRenderedPageBreak/>
        <w:t>«-</w:t>
      </w:r>
      <w:bookmarkStart w:id="3" w:name="_Hlk94609091"/>
      <w:r w:rsidR="0059448D">
        <w:rPr>
          <w:sz w:val="28"/>
          <w:szCs w:val="28"/>
          <w:lang w:val="kk-KZ"/>
        </w:rPr>
        <w:t>п</w:t>
      </w:r>
      <w:r w:rsidR="00D251F9" w:rsidRPr="0059448D">
        <w:rPr>
          <w:sz w:val="28"/>
          <w:szCs w:val="28"/>
          <w:lang w:val="kk-KZ"/>
        </w:rPr>
        <w:t>остановлением Главного государственного санитарного врача Республики Казахстан</w:t>
      </w:r>
      <w:bookmarkEnd w:id="3"/>
      <w:r w:rsidR="00D251F9" w:rsidRPr="0059448D">
        <w:rPr>
          <w:sz w:val="28"/>
          <w:szCs w:val="28"/>
          <w:lang w:val="kk-KZ"/>
        </w:rPr>
        <w:t xml:space="preserve"> «О внедрении проекта «Ashyq» от </w:t>
      </w:r>
      <w:r w:rsidR="00981EF7" w:rsidRPr="0059448D">
        <w:rPr>
          <w:sz w:val="28"/>
          <w:szCs w:val="28"/>
          <w:lang w:val="kk-KZ"/>
        </w:rPr>
        <w:t>2</w:t>
      </w:r>
      <w:r w:rsidR="00A42A8D" w:rsidRPr="0059448D">
        <w:rPr>
          <w:sz w:val="28"/>
          <w:szCs w:val="28"/>
          <w:lang w:val="kk-KZ"/>
        </w:rPr>
        <w:t>7</w:t>
      </w:r>
      <w:r w:rsidR="00D251F9" w:rsidRPr="0059448D">
        <w:rPr>
          <w:sz w:val="28"/>
          <w:szCs w:val="28"/>
          <w:lang w:val="kk-KZ"/>
        </w:rPr>
        <w:t xml:space="preserve"> января 2022 года № </w:t>
      </w:r>
      <w:r w:rsidR="00981EF7" w:rsidRPr="0059448D">
        <w:rPr>
          <w:sz w:val="28"/>
          <w:szCs w:val="28"/>
          <w:lang w:val="kk-KZ"/>
        </w:rPr>
        <w:t>7</w:t>
      </w:r>
      <w:bookmarkEnd w:id="2"/>
      <w:r>
        <w:rPr>
          <w:sz w:val="28"/>
          <w:szCs w:val="28"/>
          <w:lang w:val="kk-KZ"/>
        </w:rPr>
        <w:t>»</w:t>
      </w:r>
      <w:r w:rsidR="00D251F9" w:rsidRPr="0059448D">
        <w:rPr>
          <w:sz w:val="28"/>
          <w:szCs w:val="28"/>
          <w:lang w:val="kk-KZ"/>
        </w:rPr>
        <w:t>;</w:t>
      </w:r>
    </w:p>
    <w:p w:rsidR="00FB26E1" w:rsidRPr="00662C30" w:rsidRDefault="00662C30" w:rsidP="00FB26E1">
      <w:pPr>
        <w:pStyle w:val="11"/>
        <w:numPr>
          <w:ilvl w:val="0"/>
          <w:numId w:val="8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FB26E1" w:rsidRPr="00662C30">
        <w:rPr>
          <w:sz w:val="28"/>
          <w:szCs w:val="28"/>
          <w:lang w:val="kk-KZ"/>
        </w:rPr>
        <w:t xml:space="preserve">пункт 4 дополнить абзацем 12 в </w:t>
      </w:r>
      <w:r w:rsidR="00BA4528" w:rsidRPr="00662C30">
        <w:rPr>
          <w:sz w:val="28"/>
          <w:szCs w:val="28"/>
          <w:lang w:val="kk-KZ"/>
        </w:rPr>
        <w:t>с</w:t>
      </w:r>
      <w:r w:rsidR="00FB26E1" w:rsidRPr="00662C30">
        <w:rPr>
          <w:sz w:val="28"/>
          <w:szCs w:val="28"/>
          <w:lang w:val="kk-KZ"/>
        </w:rPr>
        <w:t>ледующей редакции:</w:t>
      </w:r>
    </w:p>
    <w:p w:rsidR="00FB26E1" w:rsidRDefault="00FB26E1" w:rsidP="00FB26E1">
      <w:pPr>
        <w:pStyle w:val="11"/>
        <w:ind w:firstLine="709"/>
        <w:jc w:val="both"/>
        <w:rPr>
          <w:sz w:val="28"/>
          <w:szCs w:val="28"/>
          <w:lang w:val="kk-KZ"/>
        </w:rPr>
      </w:pPr>
      <w:r w:rsidRPr="00662C30">
        <w:rPr>
          <w:sz w:val="28"/>
          <w:szCs w:val="28"/>
          <w:lang w:val="kk-KZ"/>
        </w:rPr>
        <w:t>«- постановлением Главного государственного санитарного врача Республики Казахстан«О внесении изменений и дополнений в постановление Главного государственного санитарного врача Республики Казахстан от 13 января 2022 № 2» от 24 января 2022 года № 6»;</w:t>
      </w:r>
    </w:p>
    <w:p w:rsidR="003D1A52" w:rsidRPr="003D1A52" w:rsidRDefault="0059448D" w:rsidP="003D1A52">
      <w:pPr>
        <w:pStyle w:val="11"/>
        <w:numPr>
          <w:ilvl w:val="0"/>
          <w:numId w:val="8"/>
        </w:numPr>
        <w:pBdr>
          <w:bottom w:val="single" w:sz="4" w:space="31" w:color="FFFFFF"/>
        </w:pBd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val="kk-KZ"/>
        </w:rPr>
        <w:t xml:space="preserve"> в п</w:t>
      </w:r>
      <w:r w:rsidRPr="0059448D">
        <w:rPr>
          <w:sz w:val="28"/>
          <w:szCs w:val="28"/>
          <w:lang w:val="kk-KZ"/>
        </w:rPr>
        <w:t>ункт</w:t>
      </w:r>
      <w:r>
        <w:rPr>
          <w:sz w:val="28"/>
          <w:szCs w:val="28"/>
          <w:lang w:val="kk-KZ"/>
        </w:rPr>
        <w:t>е</w:t>
      </w:r>
      <w:r w:rsidRPr="0059448D">
        <w:rPr>
          <w:sz w:val="28"/>
          <w:szCs w:val="28"/>
          <w:lang w:val="kk-KZ"/>
        </w:rPr>
        <w:t xml:space="preserve"> 3</w:t>
      </w:r>
      <w:r>
        <w:rPr>
          <w:sz w:val="28"/>
          <w:szCs w:val="28"/>
          <w:lang w:val="kk-KZ"/>
        </w:rPr>
        <w:t xml:space="preserve"> слова </w:t>
      </w:r>
      <w:r w:rsidRPr="009640CE">
        <w:rPr>
          <w:sz w:val="28"/>
          <w:szCs w:val="28"/>
        </w:rPr>
        <w:t>«</w:t>
      </w:r>
      <w:r w:rsidRPr="009640CE">
        <w:rPr>
          <w:sz w:val="28"/>
          <w:szCs w:val="28"/>
          <w:lang w:val="kk-KZ"/>
        </w:rPr>
        <w:t>постановлени</w:t>
      </w:r>
      <w:r>
        <w:rPr>
          <w:sz w:val="28"/>
          <w:szCs w:val="28"/>
          <w:lang w:val="kk-KZ"/>
        </w:rPr>
        <w:t>ем</w:t>
      </w:r>
      <w:r w:rsidRPr="009640CE">
        <w:rPr>
          <w:sz w:val="28"/>
          <w:szCs w:val="28"/>
          <w:lang w:val="kk-KZ"/>
        </w:rPr>
        <w:t xml:space="preserve"> Главного государственного санитарного врача Республики Казахстан «О внедрении проекта «Ashyq» от 13 января 2022 года № 1</w:t>
      </w:r>
      <w:r>
        <w:rPr>
          <w:sz w:val="28"/>
          <w:szCs w:val="28"/>
          <w:lang w:val="kk-KZ"/>
        </w:rPr>
        <w:t>»заменить следующими словами «</w:t>
      </w:r>
      <w:r w:rsidRPr="0059448D">
        <w:rPr>
          <w:sz w:val="28"/>
          <w:szCs w:val="28"/>
          <w:lang w:val="kk-KZ"/>
        </w:rPr>
        <w:t xml:space="preserve">постановлением Главного государственного санитарного врача </w:t>
      </w:r>
      <w:r w:rsidRPr="0059448D">
        <w:rPr>
          <w:sz w:val="28"/>
          <w:szCs w:val="28"/>
        </w:rPr>
        <w:t>Республики</w:t>
      </w:r>
      <w:r w:rsidRPr="0059448D">
        <w:rPr>
          <w:sz w:val="28"/>
          <w:szCs w:val="28"/>
          <w:lang w:val="kk-KZ"/>
        </w:rPr>
        <w:t xml:space="preserve"> Казахстан «О внедрении проекта «</w:t>
      </w:r>
      <w:r w:rsidRPr="0059448D">
        <w:rPr>
          <w:sz w:val="28"/>
          <w:szCs w:val="28"/>
          <w:lang w:val="en-US"/>
        </w:rPr>
        <w:t>Ashyq</w:t>
      </w:r>
      <w:r w:rsidRPr="0059448D">
        <w:rPr>
          <w:sz w:val="28"/>
          <w:szCs w:val="28"/>
          <w:lang w:val="kk-KZ"/>
        </w:rPr>
        <w:t xml:space="preserve">» </w:t>
      </w:r>
      <w:r w:rsidRPr="0059448D">
        <w:rPr>
          <w:color w:val="000000"/>
          <w:sz w:val="28"/>
          <w:szCs w:val="28"/>
          <w:lang w:val="kk-KZ"/>
        </w:rPr>
        <w:t xml:space="preserve">от 27 января 2022 года </w:t>
      </w:r>
      <w:r w:rsidRPr="0059448D">
        <w:rPr>
          <w:sz w:val="28"/>
          <w:szCs w:val="28"/>
          <w:lang w:val="kk-KZ"/>
        </w:rPr>
        <w:t>№ 7</w:t>
      </w:r>
      <w:r w:rsidR="008E749C" w:rsidRPr="0059448D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;</w:t>
      </w:r>
    </w:p>
    <w:p w:rsidR="003D1A52" w:rsidRPr="003D1A52" w:rsidRDefault="003D1A52" w:rsidP="003D1A52">
      <w:pPr>
        <w:pStyle w:val="11"/>
        <w:numPr>
          <w:ilvl w:val="0"/>
          <w:numId w:val="8"/>
        </w:numPr>
        <w:pBdr>
          <w:bottom w:val="single" w:sz="4" w:space="31" w:color="FFFFFF"/>
        </w:pBdr>
        <w:shd w:val="clear" w:color="auto" w:fill="FFFFFF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val="kk-KZ"/>
        </w:rPr>
        <w:t xml:space="preserve"> Подпункт 4.1. пункта 4 изменить и изложить в следующей редакции:</w:t>
      </w:r>
    </w:p>
    <w:p w:rsidR="003D1A52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jc w:val="both"/>
        <w:rPr>
          <w:bCs/>
          <w:sz w:val="28"/>
          <w:szCs w:val="28"/>
        </w:rPr>
      </w:pPr>
      <w:r w:rsidRPr="003D1A52">
        <w:rPr>
          <w:bCs/>
          <w:sz w:val="28"/>
          <w:szCs w:val="28"/>
        </w:rPr>
        <w:t>фитнес-клубы, включая йога-центры;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jc w:val="both"/>
        <w:rPr>
          <w:bCs/>
          <w:sz w:val="28"/>
          <w:szCs w:val="28"/>
        </w:rPr>
      </w:pPr>
      <w:r w:rsidRPr="0059448D">
        <w:rPr>
          <w:bCs/>
          <w:sz w:val="28"/>
          <w:szCs w:val="28"/>
        </w:rPr>
        <w:t>спа-центры;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bCs/>
          <w:sz w:val="28"/>
          <w:szCs w:val="28"/>
        </w:rPr>
      </w:pPr>
      <w:r w:rsidRPr="0059448D">
        <w:rPr>
          <w:bCs/>
          <w:sz w:val="28"/>
          <w:szCs w:val="28"/>
        </w:rPr>
        <w:t>бани, сауны, бассейны;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bCs/>
          <w:sz w:val="28"/>
          <w:szCs w:val="28"/>
        </w:rPr>
        <w:t xml:space="preserve">компьютерные клубы, включая PlayStation клубы; 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bCs/>
          <w:sz w:val="28"/>
          <w:szCs w:val="28"/>
        </w:rPr>
        <w:t>боулинг клубы;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кинотеатры;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театры и филармонии;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объекты общественного питания, банкетные залы, за исключением стрит-фудов;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объекты общественного питания по типу столовых;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межобластные и городские нерегулярные (туристические) перевозки;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межобластные и внутриобластные регулярные перевозки;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бильярдные клубы;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концертные залы;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караоке;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bCs/>
          <w:sz w:val="28"/>
          <w:szCs w:val="28"/>
        </w:rPr>
        <w:t>выставки;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bCs/>
          <w:sz w:val="28"/>
          <w:szCs w:val="28"/>
        </w:rPr>
        <w:t>океанариум;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bCs/>
          <w:sz w:val="28"/>
          <w:szCs w:val="28"/>
        </w:rPr>
        <w:t>марафоны;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bCs/>
          <w:sz w:val="28"/>
          <w:szCs w:val="28"/>
        </w:rPr>
        <w:t>спортивные мероприятия со зрителями;</w:t>
      </w:r>
    </w:p>
    <w:p w:rsidR="0059448D" w:rsidRPr="0059448D" w:rsidRDefault="0059448D" w:rsidP="001D7E63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лотерейные клубы и иные точки реализации лотереи;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детские развлекательные центры (крытые);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цирки;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отели, гостиницы;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центры обслуживания населения;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железнодорожные вокзалыи автовокзалы;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рынки (крытые), торгово-развлекательные центры, торговые дома</w:t>
      </w:r>
      <w:r w:rsidRPr="0059448D">
        <w:rPr>
          <w:bCs/>
          <w:sz w:val="28"/>
          <w:szCs w:val="28"/>
        </w:rPr>
        <w:t>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торговые сети (продовольственные с торговой площадью свыше 6000 кв.м., непродовольственные с торговой площадью свыше 1000 кв.м.);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bCs/>
          <w:sz w:val="28"/>
          <w:szCs w:val="28"/>
        </w:rPr>
        <w:t>детские оздоровительные организации (для работников (персонала));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  <w:lang w:val="kk-KZ"/>
        </w:rPr>
        <w:t>букмекерские конторы;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lastRenderedPageBreak/>
        <w:t>центры и</w:t>
      </w:r>
      <w:r w:rsidRPr="0059448D">
        <w:rPr>
          <w:sz w:val="28"/>
          <w:szCs w:val="28"/>
          <w:lang w:val="kk-KZ"/>
        </w:rPr>
        <w:t xml:space="preserve"> салоны красоты</w:t>
      </w:r>
      <w:r w:rsidRPr="0059448D">
        <w:rPr>
          <w:sz w:val="28"/>
          <w:szCs w:val="28"/>
        </w:rPr>
        <w:t>, парикмахерские, салоны по оказанию услуг маникюра и педикюра, косметических и косметологических услуг;</w:t>
      </w:r>
    </w:p>
    <w:p w:rsidR="0059448D" w:rsidRPr="0059448D" w:rsidRDefault="0059448D" w:rsidP="008D61DB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jc w:val="both"/>
        <w:rPr>
          <w:sz w:val="28"/>
          <w:szCs w:val="28"/>
        </w:rPr>
      </w:pPr>
      <w:r w:rsidRPr="0059448D">
        <w:rPr>
          <w:sz w:val="28"/>
          <w:szCs w:val="28"/>
        </w:rPr>
        <w:t>организации образования</w:t>
      </w:r>
      <w:r w:rsidRPr="0059448D">
        <w:rPr>
          <w:sz w:val="28"/>
          <w:szCs w:val="28"/>
          <w:lang w:val="kk-KZ"/>
        </w:rPr>
        <w:t xml:space="preserve"> всех форм собственности и ведомственной принадлежности </w:t>
      </w:r>
      <w:r w:rsidRPr="0059448D">
        <w:rPr>
          <w:bCs/>
          <w:sz w:val="28"/>
          <w:szCs w:val="28"/>
        </w:rPr>
        <w:t>(для педагогов, персонала, родителей (законных представителей), посетителей, обучающихся в возрасте 18 лет и старше)</w:t>
      </w:r>
      <w:r w:rsidRPr="0059448D">
        <w:rPr>
          <w:sz w:val="28"/>
          <w:szCs w:val="28"/>
        </w:rPr>
        <w:t>;</w:t>
      </w:r>
    </w:p>
    <w:p w:rsidR="00EF4841" w:rsidRDefault="0059448D" w:rsidP="000F3E8E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jc w:val="both"/>
        <w:rPr>
          <w:sz w:val="28"/>
          <w:szCs w:val="28"/>
        </w:rPr>
      </w:pPr>
      <w:r w:rsidRPr="00EF4841">
        <w:rPr>
          <w:sz w:val="28"/>
          <w:szCs w:val="28"/>
        </w:rPr>
        <w:t>спорткомплексы, спортивно-оздоровительные центры;</w:t>
      </w:r>
    </w:p>
    <w:p w:rsidR="0059448D" w:rsidRPr="00EF4841" w:rsidRDefault="0059448D" w:rsidP="000F3E8E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jc w:val="both"/>
        <w:rPr>
          <w:sz w:val="28"/>
          <w:szCs w:val="28"/>
        </w:rPr>
      </w:pPr>
      <w:r w:rsidRPr="00EF4841">
        <w:rPr>
          <w:sz w:val="28"/>
          <w:szCs w:val="28"/>
        </w:rPr>
        <w:t xml:space="preserve">общежития для проживания обучающихся в организациях </w:t>
      </w:r>
      <w:r w:rsidR="00662C30" w:rsidRPr="00EF4841">
        <w:rPr>
          <w:sz w:val="28"/>
          <w:szCs w:val="28"/>
        </w:rPr>
        <w:t>образования</w:t>
      </w:r>
      <w:r w:rsidR="00662C30" w:rsidRPr="00EF4841">
        <w:rPr>
          <w:bCs/>
          <w:sz w:val="28"/>
          <w:szCs w:val="28"/>
        </w:rPr>
        <w:t xml:space="preserve"> (</w:t>
      </w:r>
      <w:r w:rsidRPr="00EF4841">
        <w:rPr>
          <w:bCs/>
          <w:sz w:val="28"/>
          <w:szCs w:val="28"/>
        </w:rPr>
        <w:t>для педагогов, персонала, родителей (законных представителей), посетителей, обучающихся);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bCs/>
          <w:sz w:val="28"/>
          <w:szCs w:val="28"/>
        </w:rPr>
        <w:t>религиозные объекты;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bCs/>
          <w:sz w:val="28"/>
          <w:szCs w:val="28"/>
        </w:rPr>
        <w:t>игровые клубы (казино);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ночные клубы;</w:t>
      </w:r>
    </w:p>
    <w:p w:rsidR="0059448D" w:rsidRPr="0059448D" w:rsidRDefault="0059448D" w:rsidP="003D1A52">
      <w:pPr>
        <w:pStyle w:val="11"/>
        <w:numPr>
          <w:ilvl w:val="0"/>
          <w:numId w:val="14"/>
        </w:numPr>
        <w:pBdr>
          <w:bottom w:val="single" w:sz="4" w:space="31" w:color="FFFFFF"/>
        </w:pBdr>
        <w:shd w:val="clear" w:color="auto" w:fill="FFFFFF"/>
        <w:ind w:left="0" w:firstLine="567"/>
        <w:rPr>
          <w:sz w:val="28"/>
          <w:szCs w:val="28"/>
        </w:rPr>
      </w:pPr>
      <w:r w:rsidRPr="0059448D">
        <w:rPr>
          <w:sz w:val="28"/>
          <w:szCs w:val="28"/>
        </w:rPr>
        <w:t>банки, отделения АО «Казпочта»</w:t>
      </w:r>
      <w:r w:rsidR="003D1A52">
        <w:rPr>
          <w:sz w:val="28"/>
          <w:szCs w:val="28"/>
        </w:rPr>
        <w:t>.</w:t>
      </w:r>
    </w:p>
    <w:p w:rsidR="006B4BEA" w:rsidRPr="0053208C" w:rsidRDefault="006B4BEA" w:rsidP="006B4B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  <w:r w:rsidRPr="00AD724F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Управлению внутренней политики города Нур-Султан: </w:t>
      </w:r>
    </w:p>
    <w:p w:rsidR="006B4BEA" w:rsidRDefault="006B4BEA" w:rsidP="00937978">
      <w:pPr>
        <w:pStyle w:val="21"/>
        <w:pBdr>
          <w:bottom w:val="single" w:sz="4" w:space="31" w:color="FFFFFF"/>
        </w:pBd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.1. обеспечить проведение информационного сопровождения в средствах массовой информации, социальных сетях и мессенджерах о принимаемых мерах, объяснить важность и жизненную необходимость принимаемых решений, направленных на обеспечение безопасности человека, общества и государства;</w:t>
      </w:r>
    </w:p>
    <w:p w:rsidR="006B4BEA" w:rsidRDefault="006B4BEA" w:rsidP="003D1A52">
      <w:pPr>
        <w:pStyle w:val="21"/>
        <w:pBdr>
          <w:bottom w:val="single" w:sz="4" w:space="31" w:color="FFFFFF"/>
        </w:pBdr>
        <w:shd w:val="clear" w:color="auto" w:fill="FFFFFF"/>
        <w:tabs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.2.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 </w:t>
      </w:r>
    </w:p>
    <w:p w:rsidR="006B4BEA" w:rsidRDefault="00AD724F" w:rsidP="003D1A52">
      <w:pPr>
        <w:pStyle w:val="21"/>
        <w:pBdr>
          <w:bottom w:val="single" w:sz="4" w:space="31" w:color="FFFFFF"/>
        </w:pBdr>
        <w:shd w:val="clear" w:color="auto" w:fill="FFFFFF"/>
        <w:tabs>
          <w:tab w:val="left" w:pos="9638"/>
        </w:tabs>
        <w:jc w:val="both"/>
        <w:rPr>
          <w:sz w:val="28"/>
          <w:szCs w:val="28"/>
        </w:rPr>
      </w:pPr>
      <w:bookmarkStart w:id="4" w:name="_heading=h.4d34og8" w:colFirst="0" w:colLast="0"/>
      <w:bookmarkEnd w:id="4"/>
      <w:r w:rsidRPr="00AD724F">
        <w:rPr>
          <w:b/>
          <w:sz w:val="28"/>
          <w:szCs w:val="28"/>
          <w:lang w:val="ru-RU"/>
        </w:rPr>
        <w:t>3</w:t>
      </w:r>
      <w:r w:rsidR="006B4BEA">
        <w:rPr>
          <w:sz w:val="28"/>
          <w:szCs w:val="28"/>
        </w:rPr>
        <w:t>.</w:t>
      </w:r>
      <w:r w:rsidR="006B4BEA">
        <w:rPr>
          <w:b/>
          <w:sz w:val="28"/>
          <w:szCs w:val="28"/>
        </w:rPr>
        <w:t xml:space="preserve">Районным Управлениям Департамента санитарно-эпидемиологического контроля города Нур-Султан, районным акиматам города Нур-Султан </w:t>
      </w:r>
      <w:r w:rsidR="006B4BEA">
        <w:rPr>
          <w:sz w:val="28"/>
          <w:szCs w:val="28"/>
        </w:rPr>
        <w:t>обеспечить усиленный контроль за исполнением настоящего Постановления.</w:t>
      </w:r>
    </w:p>
    <w:p w:rsidR="006B4BEA" w:rsidRPr="005609D6" w:rsidRDefault="006B4BEA" w:rsidP="003D1A52">
      <w:pPr>
        <w:pStyle w:val="21"/>
        <w:pBdr>
          <w:bottom w:val="single" w:sz="4" w:space="31" w:color="FFFFFF"/>
        </w:pBdr>
        <w:shd w:val="clear" w:color="auto" w:fill="FFFFFF"/>
        <w:tabs>
          <w:tab w:val="left" w:pos="9638"/>
        </w:tabs>
        <w:jc w:val="both"/>
        <w:rPr>
          <w:sz w:val="28"/>
          <w:szCs w:val="28"/>
        </w:rPr>
      </w:pPr>
      <w:bookmarkStart w:id="5" w:name="_heading=h.2s8eyo1" w:colFirst="0" w:colLast="0"/>
      <w:bookmarkEnd w:id="5"/>
      <w:r w:rsidRPr="00AD724F">
        <w:rPr>
          <w:b/>
          <w:sz w:val="28"/>
          <w:szCs w:val="28"/>
          <w:lang w:val="ru-RU"/>
        </w:rPr>
        <w:t>4</w:t>
      </w:r>
      <w:r w:rsidRPr="00AD724F">
        <w:rPr>
          <w:b/>
          <w:sz w:val="28"/>
          <w:szCs w:val="28"/>
        </w:rPr>
        <w:t>.</w:t>
      </w:r>
      <w:r w:rsidRPr="005609D6">
        <w:rPr>
          <w:sz w:val="28"/>
          <w:szCs w:val="28"/>
        </w:rPr>
        <w:t xml:space="preserve"> Настоящее Постановление вступает </w:t>
      </w:r>
      <w:r w:rsidRPr="005609D6">
        <w:rPr>
          <w:sz w:val="28"/>
          <w:szCs w:val="28"/>
          <w:lang w:val="ru-RU"/>
        </w:rPr>
        <w:t>в силу со дня подписания</w:t>
      </w:r>
      <w:r w:rsidRPr="005609D6">
        <w:rPr>
          <w:sz w:val="28"/>
          <w:szCs w:val="28"/>
        </w:rPr>
        <w:t>.</w:t>
      </w:r>
    </w:p>
    <w:p w:rsidR="006B4BEA" w:rsidRDefault="006B4BEA" w:rsidP="006B4BEA">
      <w:pPr>
        <w:pStyle w:val="21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6B4BEA" w:rsidRDefault="006B4BEA" w:rsidP="006B4BEA">
      <w:pPr>
        <w:pStyle w:val="21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6B4BEA" w:rsidRDefault="006B4BEA" w:rsidP="006B4BEA">
      <w:pPr>
        <w:pStyle w:val="21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</w:t>
      </w:r>
      <w:r w:rsidR="003D1A52">
        <w:rPr>
          <w:b/>
          <w:sz w:val="28"/>
          <w:szCs w:val="28"/>
          <w:lang w:val="ru-RU"/>
        </w:rPr>
        <w:t>ый</w:t>
      </w:r>
      <w:r>
        <w:rPr>
          <w:b/>
          <w:sz w:val="28"/>
          <w:szCs w:val="28"/>
        </w:rPr>
        <w:t>государственн</w:t>
      </w:r>
      <w:r w:rsidR="003D1A52">
        <w:rPr>
          <w:b/>
          <w:sz w:val="28"/>
          <w:szCs w:val="28"/>
          <w:lang w:val="ru-RU"/>
        </w:rPr>
        <w:t>ый</w:t>
      </w:r>
    </w:p>
    <w:p w:rsidR="006B4BEA" w:rsidRPr="005E7CB2" w:rsidRDefault="006B4BEA" w:rsidP="006B4BEA">
      <w:pPr>
        <w:pStyle w:val="21"/>
        <w:pBdr>
          <w:bottom w:val="single" w:sz="4" w:space="31" w:color="FFFFFF"/>
        </w:pBdr>
        <w:shd w:val="clear" w:color="auto" w:fill="FFFFFF"/>
        <w:ind w:firstLine="851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санитарн</w:t>
      </w:r>
      <w:r w:rsidR="003D1A52">
        <w:rPr>
          <w:b/>
          <w:sz w:val="28"/>
          <w:szCs w:val="28"/>
          <w:lang w:val="ru-RU"/>
        </w:rPr>
        <w:t>ый</w:t>
      </w:r>
      <w:r>
        <w:rPr>
          <w:b/>
          <w:sz w:val="28"/>
          <w:szCs w:val="28"/>
        </w:rPr>
        <w:t xml:space="preserve"> врач г. Нур-Султан                                </w:t>
      </w:r>
      <w:r w:rsidR="003D1A52">
        <w:rPr>
          <w:b/>
          <w:sz w:val="28"/>
          <w:szCs w:val="28"/>
          <w:lang w:val="ru-RU"/>
        </w:rPr>
        <w:t>С. Бейсенова</w:t>
      </w:r>
    </w:p>
    <w:p w:rsidR="00A169CC" w:rsidRDefault="00A169CC">
      <w:pPr>
        <w:rPr>
          <w:sz w:val="28"/>
          <w:szCs w:val="28"/>
          <w:lang w:val="kk-KZ"/>
        </w:rPr>
      </w:pPr>
    </w:p>
    <w:p w:rsidR="00A169CC" w:rsidRDefault="00A169CC">
      <w:pPr>
        <w:rPr>
          <w:sz w:val="28"/>
          <w:szCs w:val="28"/>
          <w:lang w:val="kk-KZ"/>
        </w:rPr>
      </w:pPr>
    </w:p>
    <w:p w:rsidR="00356DEA" w:rsidRDefault="00141D28">
      <w:pPr>
        <w:rPr>
          <w:lang w:val="en-US"/>
        </w:rPr>
      </w:pPr>
    </w:p>
    <w:p w:rsidR="001002ED" w:rsidRDefault="00141D28">
      <w:r>
        <w:rPr>
          <w:b/>
        </w:rPr>
        <w:t>Согласовано</w:t>
      </w:r>
    </w:p>
    <w:p w:rsidR="001002ED" w:rsidRDefault="00141D28">
      <w:r>
        <w:t>01.02.2022 13:07 Шагалтаева Айгул Кошмухамбетовна</w:t>
      </w:r>
    </w:p>
    <w:p w:rsidR="001002ED" w:rsidRDefault="00141D28">
      <w:r>
        <w:t>01.02.2022 13:07 Пралиева Жаннат Кыдырбаевна</w:t>
      </w:r>
    </w:p>
    <w:p w:rsidR="001002ED" w:rsidRDefault="00141D28">
      <w:r>
        <w:t>01.02.2022 13:18 Тагаева Гуляим Жаксыбаевна</w:t>
      </w:r>
    </w:p>
    <w:p w:rsidR="001002ED" w:rsidRDefault="00141D28">
      <w:r>
        <w:rPr>
          <w:b/>
        </w:rPr>
        <w:t>Подписано</w:t>
      </w:r>
    </w:p>
    <w:p w:rsidR="001002ED" w:rsidRDefault="00141D28">
      <w:r>
        <w:t xml:space="preserve">01.02.2022 </w:t>
      </w:r>
      <w:r>
        <w:t>16:42 Бейсенова Сархат Сагинтаевна</w:t>
      </w:r>
    </w:p>
    <w:sectPr w:rsidR="001002ED" w:rsidSect="00AF58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D28" w:rsidRDefault="00141D28">
      <w:r>
        <w:separator/>
      </w:r>
    </w:p>
  </w:endnote>
  <w:endnote w:type="continuationSeparator" w:id="0">
    <w:p w:rsidR="00141D28" w:rsidRDefault="0014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42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141D28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01.02.2022 17:12.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141D28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42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141D28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 xml:space="preserve">Дата: 01.02.2022 17:12. Копия электронного </w:t>
          </w:r>
          <w:r w:rsidRPr="00AC16FB">
            <w:rPr>
              <w:sz w:val="14"/>
              <w:szCs w:val="14"/>
            </w:rPr>
            <w:t>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141D28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D28" w:rsidRDefault="00141D28">
      <w:r>
        <w:separator/>
      </w:r>
    </w:p>
  </w:footnote>
  <w:footnote w:type="continuationSeparator" w:id="0">
    <w:p w:rsidR="00141D28" w:rsidRDefault="0014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9B" w:rsidRPr="0037569B" w:rsidRDefault="005333D5" w:rsidP="0037569B">
    <w:pPr>
      <w:pStyle w:val="a3"/>
      <w:jc w:val="center"/>
      <w:rPr>
        <w:sz w:val="28"/>
      </w:rPr>
    </w:pPr>
    <w:r w:rsidRPr="0037569B">
      <w:rPr>
        <w:sz w:val="28"/>
      </w:rPr>
      <w:fldChar w:fldCharType="begin"/>
    </w:r>
    <w:r w:rsidR="0037569B" w:rsidRPr="0037569B">
      <w:rPr>
        <w:sz w:val="28"/>
      </w:rPr>
      <w:instrText>PAGE   \* MERGEFORMAT</w:instrText>
    </w:r>
    <w:r w:rsidRPr="0037569B">
      <w:rPr>
        <w:sz w:val="28"/>
      </w:rPr>
      <w:fldChar w:fldCharType="separate"/>
    </w:r>
    <w:r w:rsidR="00BA4528">
      <w:rPr>
        <w:noProof/>
        <w:sz w:val="28"/>
      </w:rPr>
      <w:t>5</w:t>
    </w:r>
    <w:r w:rsidRPr="0037569B">
      <w:rPr>
        <w:sz w:val="28"/>
      </w:rPr>
      <w:fldChar w:fldCharType="end"/>
    </w:r>
  </w:p>
  <w:p w:rsidR="003D52A9" w:rsidRDefault="00141D2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Табылбекова А. Т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176" w:type="dxa"/>
      <w:tblLook w:val="01E0" w:firstRow="1" w:lastRow="1" w:firstColumn="1" w:lastColumn="1" w:noHBand="0" w:noVBand="0"/>
    </w:tblPr>
    <w:tblGrid>
      <w:gridCol w:w="4112"/>
      <w:gridCol w:w="33"/>
      <w:gridCol w:w="2093"/>
      <w:gridCol w:w="38"/>
      <w:gridCol w:w="3994"/>
      <w:gridCol w:w="79"/>
    </w:tblGrid>
    <w:tr w:rsidR="005307ED" w:rsidRPr="001C3E35" w:rsidTr="00C652C6">
      <w:trPr>
        <w:trHeight w:val="1612"/>
      </w:trPr>
      <w:tc>
        <w:tcPr>
          <w:tcW w:w="4145" w:type="dxa"/>
          <w:gridSpan w:val="2"/>
        </w:tcPr>
        <w:p w:rsidR="000B14BA" w:rsidRPr="00AF6EBD" w:rsidRDefault="00E927BC" w:rsidP="00E2750E">
          <w:pPr>
            <w:ind w:left="-108"/>
            <w:jc w:val="center"/>
            <w:rPr>
              <w:b/>
              <w:caps/>
              <w:color w:val="0031CC"/>
              <w:sz w:val="18"/>
              <w:szCs w:val="18"/>
              <w:lang w:val="kk-KZ"/>
            </w:rPr>
          </w:pPr>
          <w:r w:rsidRPr="00AF6EBD">
            <w:rPr>
              <w:b/>
              <w:caps/>
              <w:color w:val="0031CC"/>
              <w:sz w:val="18"/>
              <w:szCs w:val="18"/>
              <w:lang w:val="kk-KZ"/>
            </w:rPr>
            <w:t>Қазақстан  Республикасы Денсаулық сақтауМинистРлігі</w:t>
          </w:r>
          <w:r w:rsidR="00885A70">
            <w:rPr>
              <w:b/>
              <w:caps/>
              <w:color w:val="0031CC"/>
              <w:sz w:val="18"/>
              <w:szCs w:val="18"/>
              <w:lang w:val="kk-KZ"/>
            </w:rPr>
            <w:t>Санитариялық-эпидемиологиялық</w:t>
          </w:r>
          <w:r w:rsidRPr="00AF6EBD">
            <w:rPr>
              <w:b/>
              <w:caps/>
              <w:color w:val="0031CC"/>
              <w:sz w:val="18"/>
              <w:szCs w:val="18"/>
              <w:lang w:val="kk-KZ"/>
            </w:rPr>
            <w:t xml:space="preserve">   бақылау комитеті</w:t>
          </w:r>
        </w:p>
        <w:p w:rsidR="00E927BC" w:rsidRPr="00AF6EBD" w:rsidRDefault="0018372F" w:rsidP="004050E7">
          <w:pPr>
            <w:jc w:val="center"/>
            <w:rPr>
              <w:b/>
              <w:caps/>
              <w:color w:val="0031CC"/>
              <w:sz w:val="18"/>
              <w:szCs w:val="18"/>
              <w:lang w:val="kk-KZ"/>
            </w:rPr>
          </w:pPr>
          <w:r w:rsidRPr="00AF6EBD">
            <w:rPr>
              <w:b/>
              <w:caps/>
              <w:color w:val="0031CC"/>
              <w:sz w:val="18"/>
              <w:szCs w:val="18"/>
              <w:lang w:val="kk-KZ"/>
            </w:rPr>
            <w:t xml:space="preserve">нұр-султан қаласының </w:t>
          </w:r>
          <w:r w:rsidR="00885A70">
            <w:rPr>
              <w:b/>
              <w:caps/>
              <w:color w:val="0031CC"/>
              <w:sz w:val="18"/>
              <w:szCs w:val="18"/>
              <w:lang w:val="kk-KZ"/>
            </w:rPr>
            <w:t>санитариялық-эпидемиологиялық</w:t>
          </w:r>
          <w:r w:rsidRPr="00AF6EBD">
            <w:rPr>
              <w:b/>
              <w:caps/>
              <w:color w:val="0031CC"/>
              <w:sz w:val="18"/>
              <w:szCs w:val="18"/>
              <w:lang w:val="kk-KZ"/>
            </w:rPr>
            <w:t xml:space="preserve">  бақылау департаменті</w:t>
          </w:r>
        </w:p>
        <w:p w:rsidR="0018372F" w:rsidRPr="00AF6EBD" w:rsidRDefault="0018372F" w:rsidP="004050E7">
          <w:pPr>
            <w:jc w:val="center"/>
            <w:rPr>
              <w:b/>
              <w:caps/>
              <w:color w:val="0031CC"/>
              <w:sz w:val="18"/>
              <w:szCs w:val="18"/>
              <w:lang w:val="kk-KZ"/>
            </w:rPr>
          </w:pPr>
          <w:r w:rsidRPr="00AF6EBD">
            <w:rPr>
              <w:b/>
              <w:caps/>
              <w:color w:val="0031CC"/>
              <w:sz w:val="18"/>
              <w:szCs w:val="18"/>
              <w:lang w:val="kk-KZ"/>
            </w:rPr>
            <w:t>республикалық мемлекеттік мекеме</w:t>
          </w:r>
        </w:p>
        <w:p w:rsidR="005307ED" w:rsidRPr="00AF6EBD" w:rsidRDefault="005307ED" w:rsidP="0037569B">
          <w:pPr>
            <w:tabs>
              <w:tab w:val="left" w:pos="300"/>
            </w:tabs>
            <w:jc w:val="center"/>
            <w:rPr>
              <w:b/>
              <w:color w:val="3333CC"/>
              <w:sz w:val="18"/>
              <w:szCs w:val="18"/>
              <w:lang w:val="kk-KZ"/>
            </w:rPr>
          </w:pPr>
        </w:p>
      </w:tc>
      <w:tc>
        <w:tcPr>
          <w:tcW w:w="2131" w:type="dxa"/>
          <w:gridSpan w:val="2"/>
        </w:tcPr>
        <w:p w:rsidR="005307ED" w:rsidRPr="00AF6EBD" w:rsidRDefault="00212D21">
          <w:pPr>
            <w:rPr>
              <w:sz w:val="18"/>
              <w:szCs w:val="18"/>
              <w:lang w:val="kk-KZ"/>
            </w:rPr>
          </w:pPr>
          <w:r w:rsidRPr="00AF6EBD">
            <w:rPr>
              <w:noProof/>
              <w:sz w:val="18"/>
              <w:szCs w:val="18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-130810</wp:posOffset>
                </wp:positionV>
                <wp:extent cx="866775" cy="904875"/>
                <wp:effectExtent l="19050" t="0" r="9525" b="0"/>
                <wp:wrapNone/>
                <wp:docPr id="10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73" w:type="dxa"/>
          <w:gridSpan w:val="2"/>
        </w:tcPr>
        <w:p w:rsidR="009E1E82" w:rsidRDefault="00506589" w:rsidP="009E1E82">
          <w:pPr>
            <w:jc w:val="center"/>
            <w:rPr>
              <w:b/>
              <w:caps/>
              <w:color w:val="0031CC"/>
              <w:sz w:val="18"/>
              <w:szCs w:val="18"/>
              <w:lang w:val="kk-KZ"/>
            </w:rPr>
          </w:pPr>
          <w:r>
            <w:rPr>
              <w:b/>
              <w:caps/>
              <w:color w:val="0031CC"/>
              <w:sz w:val="18"/>
              <w:szCs w:val="18"/>
              <w:lang w:val="kk-KZ"/>
            </w:rPr>
            <w:t>Республиканск</w:t>
          </w:r>
          <w:r w:rsidR="009E1E82">
            <w:rPr>
              <w:b/>
              <w:caps/>
              <w:color w:val="0031CC"/>
              <w:sz w:val="18"/>
              <w:szCs w:val="18"/>
              <w:lang w:val="kk-KZ"/>
            </w:rPr>
            <w:t>оегосударственное</w:t>
          </w:r>
        </w:p>
        <w:p w:rsidR="00E927BC" w:rsidRPr="00AF6EBD" w:rsidRDefault="0018372F" w:rsidP="009E1E82">
          <w:pPr>
            <w:ind w:right="33"/>
            <w:jc w:val="center"/>
            <w:rPr>
              <w:b/>
              <w:caps/>
              <w:color w:val="0031CC"/>
              <w:sz w:val="18"/>
              <w:szCs w:val="18"/>
              <w:lang w:val="kk-KZ"/>
            </w:rPr>
          </w:pPr>
          <w:r w:rsidRPr="00AF6EBD">
            <w:rPr>
              <w:b/>
              <w:caps/>
              <w:color w:val="0031CC"/>
              <w:sz w:val="18"/>
              <w:szCs w:val="18"/>
              <w:lang w:val="kk-KZ"/>
            </w:rPr>
            <w:t xml:space="preserve">учреждениеДепартамент </w:t>
          </w:r>
          <w:r w:rsidR="00082B8C">
            <w:rPr>
              <w:b/>
              <w:caps/>
              <w:color w:val="0031CC"/>
              <w:sz w:val="18"/>
              <w:szCs w:val="18"/>
              <w:lang w:val="kk-KZ"/>
            </w:rPr>
            <w:t>санитарно-эпидемиологического контроля</w:t>
          </w:r>
          <w:r w:rsidRPr="00AF6EBD">
            <w:rPr>
              <w:b/>
              <w:caps/>
              <w:color w:val="0031CC"/>
              <w:sz w:val="18"/>
              <w:szCs w:val="18"/>
              <w:lang w:val="kk-KZ"/>
            </w:rPr>
            <w:t xml:space="preserve"> города НУР-Султан</w:t>
          </w:r>
          <w:r w:rsidR="00351D63">
            <w:rPr>
              <w:b/>
              <w:caps/>
              <w:color w:val="0031CC"/>
              <w:sz w:val="18"/>
              <w:szCs w:val="18"/>
              <w:lang w:val="kk-KZ"/>
            </w:rPr>
            <w:t xml:space="preserve">а </w:t>
          </w:r>
          <w:r w:rsidRPr="00AF6EBD">
            <w:rPr>
              <w:b/>
              <w:caps/>
              <w:color w:val="0031CC"/>
              <w:sz w:val="18"/>
              <w:szCs w:val="18"/>
              <w:lang w:val="kk-KZ"/>
            </w:rPr>
            <w:t xml:space="preserve">Комитета </w:t>
          </w:r>
          <w:r w:rsidR="00082B8C">
            <w:rPr>
              <w:b/>
              <w:caps/>
              <w:color w:val="0031CC"/>
              <w:sz w:val="18"/>
              <w:szCs w:val="18"/>
              <w:lang w:val="kk-KZ"/>
            </w:rPr>
            <w:t xml:space="preserve">санитарно-эпидемиологического </w:t>
          </w:r>
          <w:r w:rsidRPr="00AF6EBD">
            <w:rPr>
              <w:b/>
              <w:caps/>
              <w:color w:val="0031CC"/>
              <w:sz w:val="18"/>
              <w:szCs w:val="18"/>
              <w:lang w:val="kk-KZ"/>
            </w:rPr>
            <w:t xml:space="preserve">контроля </w:t>
          </w:r>
          <w:r w:rsidR="00E927BC" w:rsidRPr="00AF6EBD">
            <w:rPr>
              <w:b/>
              <w:caps/>
              <w:color w:val="0031CC"/>
              <w:sz w:val="18"/>
              <w:szCs w:val="18"/>
              <w:lang w:val="kk-KZ"/>
            </w:rPr>
            <w:t>Министерств</w:t>
          </w:r>
          <w:r w:rsidRPr="00AF6EBD">
            <w:rPr>
              <w:b/>
              <w:caps/>
              <w:color w:val="0031CC"/>
              <w:sz w:val="18"/>
              <w:szCs w:val="18"/>
              <w:lang w:val="kk-KZ"/>
            </w:rPr>
            <w:t>А</w:t>
          </w:r>
          <w:r w:rsidR="00E927BC" w:rsidRPr="00AF6EBD">
            <w:rPr>
              <w:b/>
              <w:caps/>
              <w:color w:val="0031CC"/>
              <w:sz w:val="18"/>
              <w:szCs w:val="18"/>
              <w:lang w:val="kk-KZ"/>
            </w:rPr>
            <w:t xml:space="preserve"> здравоохранения Республики Казахстан</w:t>
          </w:r>
        </w:p>
        <w:p w:rsidR="0018372F" w:rsidRPr="00AF6EBD" w:rsidRDefault="0018372F" w:rsidP="0018372F">
          <w:pPr>
            <w:ind w:right="164"/>
            <w:jc w:val="center"/>
            <w:rPr>
              <w:b/>
              <w:color w:val="3A7298"/>
              <w:sz w:val="18"/>
              <w:szCs w:val="18"/>
              <w:lang w:val="kk-KZ"/>
            </w:rPr>
          </w:pPr>
        </w:p>
      </w:tc>
    </w:tr>
    <w:tr w:rsidR="00E927BC" w:rsidTr="00C652C6">
      <w:tblPrEx>
        <w:tblBorders>
          <w:insideH w:val="single" w:sz="4" w:space="0" w:color="auto"/>
        </w:tblBorders>
      </w:tblPrEx>
      <w:trPr>
        <w:gridAfter w:val="1"/>
        <w:wAfter w:w="79" w:type="dxa"/>
        <w:trHeight w:val="758"/>
      </w:trPr>
      <w:tc>
        <w:tcPr>
          <w:tcW w:w="4112" w:type="dxa"/>
        </w:tcPr>
        <w:p w:rsidR="00E927BC" w:rsidRPr="0068098C" w:rsidRDefault="00E927BC" w:rsidP="00E927BC">
          <w:pPr>
            <w:jc w:val="center"/>
            <w:rPr>
              <w:b/>
              <w:color w:val="0031CC"/>
              <w:sz w:val="18"/>
              <w:szCs w:val="18"/>
              <w:lang w:val="kk-KZ"/>
            </w:rPr>
          </w:pPr>
          <w:r>
            <w:rPr>
              <w:b/>
              <w:color w:val="0031CC"/>
              <w:sz w:val="18"/>
              <w:szCs w:val="18"/>
              <w:lang w:val="kk-KZ"/>
            </w:rPr>
            <w:t xml:space="preserve">010000, Нұр-Сұлтан қаласы, Есіл ауданы,             </w:t>
          </w:r>
          <w:r w:rsidR="0018372F">
            <w:rPr>
              <w:b/>
              <w:color w:val="0031CC"/>
              <w:sz w:val="18"/>
              <w:szCs w:val="18"/>
              <w:lang w:val="kk-KZ"/>
            </w:rPr>
            <w:t>Достық көшесі</w:t>
          </w:r>
          <w:r w:rsidRPr="0068098C">
            <w:rPr>
              <w:b/>
              <w:color w:val="0031CC"/>
              <w:sz w:val="18"/>
              <w:szCs w:val="18"/>
              <w:lang w:val="kk-KZ"/>
            </w:rPr>
            <w:t>,</w:t>
          </w:r>
          <w:r w:rsidR="0018372F">
            <w:rPr>
              <w:b/>
              <w:color w:val="0031CC"/>
              <w:sz w:val="18"/>
              <w:szCs w:val="18"/>
              <w:lang w:val="kk-KZ"/>
            </w:rPr>
            <w:t>13/3</w:t>
          </w:r>
          <w:r w:rsidR="000B14BA">
            <w:rPr>
              <w:b/>
              <w:color w:val="0031CC"/>
              <w:sz w:val="18"/>
              <w:szCs w:val="18"/>
              <w:lang w:val="kk-KZ"/>
            </w:rPr>
            <w:t xml:space="preserve"> ғимарат</w:t>
          </w:r>
        </w:p>
        <w:p w:rsidR="00E927BC" w:rsidRPr="006479D8" w:rsidRDefault="00E927BC" w:rsidP="00E927BC">
          <w:pPr>
            <w:ind w:left="-108" w:firstLine="108"/>
            <w:jc w:val="center"/>
            <w:rPr>
              <w:b/>
              <w:color w:val="0031CC"/>
              <w:sz w:val="18"/>
              <w:szCs w:val="18"/>
              <w:lang w:val="kk-KZ"/>
            </w:rPr>
          </w:pPr>
          <w:r w:rsidRPr="0068098C">
            <w:rPr>
              <w:b/>
              <w:color w:val="0031CC"/>
              <w:sz w:val="18"/>
              <w:szCs w:val="18"/>
              <w:lang w:val="kk-KZ"/>
            </w:rPr>
            <w:t>тел: +7</w:t>
          </w:r>
          <w:r w:rsidRPr="0068098C">
            <w:rPr>
              <w:b/>
              <w:color w:val="0031CC"/>
              <w:sz w:val="18"/>
              <w:szCs w:val="18"/>
            </w:rPr>
            <w:t>(7172)</w:t>
          </w:r>
          <w:r w:rsidR="00D127F6">
            <w:rPr>
              <w:b/>
              <w:color w:val="0031CC"/>
              <w:sz w:val="18"/>
              <w:szCs w:val="18"/>
            </w:rPr>
            <w:t>48-77-79,</w:t>
          </w:r>
          <w:r w:rsidR="000B14BA">
            <w:rPr>
              <w:b/>
              <w:color w:val="0031CC"/>
              <w:sz w:val="18"/>
              <w:szCs w:val="18"/>
            </w:rPr>
            <w:t>57-60-59</w:t>
          </w:r>
        </w:p>
        <w:p w:rsidR="00771CCF" w:rsidRDefault="00771CCF" w:rsidP="00E927BC">
          <w:pPr>
            <w:jc w:val="center"/>
            <w:rPr>
              <w:color w:val="0031CC"/>
              <w:lang w:val="kk-KZ"/>
            </w:rPr>
          </w:pPr>
        </w:p>
      </w:tc>
      <w:tc>
        <w:tcPr>
          <w:tcW w:w="2126" w:type="dxa"/>
          <w:gridSpan w:val="2"/>
        </w:tcPr>
        <w:p w:rsidR="00E927BC" w:rsidRDefault="00E927BC" w:rsidP="00E927BC">
          <w:pPr>
            <w:rPr>
              <w:color w:val="00FFFF"/>
              <w:lang w:val="kk-KZ"/>
            </w:rPr>
          </w:pPr>
        </w:p>
      </w:tc>
      <w:tc>
        <w:tcPr>
          <w:tcW w:w="4032" w:type="dxa"/>
          <w:gridSpan w:val="2"/>
        </w:tcPr>
        <w:p w:rsidR="00E927BC" w:rsidRPr="0068098C" w:rsidRDefault="00E927BC" w:rsidP="00E927BC">
          <w:pPr>
            <w:jc w:val="center"/>
            <w:rPr>
              <w:b/>
              <w:color w:val="0031CC"/>
              <w:sz w:val="18"/>
              <w:szCs w:val="18"/>
              <w:lang w:val="kk-KZ"/>
            </w:rPr>
          </w:pPr>
          <w:r>
            <w:rPr>
              <w:b/>
              <w:color w:val="0031CC"/>
              <w:sz w:val="18"/>
              <w:szCs w:val="18"/>
              <w:lang w:val="kk-KZ"/>
            </w:rPr>
            <w:t xml:space="preserve">010000, город Нур-Султан, район Есиль, </w:t>
          </w:r>
          <w:r w:rsidR="000B14BA">
            <w:rPr>
              <w:b/>
              <w:color w:val="0031CC"/>
              <w:sz w:val="18"/>
              <w:szCs w:val="18"/>
              <w:lang w:val="kk-KZ"/>
            </w:rPr>
            <w:t>улица Достык, здание 13/3</w:t>
          </w:r>
        </w:p>
        <w:p w:rsidR="000B14BA" w:rsidRPr="006479D8" w:rsidRDefault="000B14BA" w:rsidP="000B14BA">
          <w:pPr>
            <w:ind w:left="-108" w:firstLine="108"/>
            <w:jc w:val="center"/>
            <w:rPr>
              <w:b/>
              <w:color w:val="0031CC"/>
              <w:sz w:val="18"/>
              <w:szCs w:val="18"/>
              <w:lang w:val="kk-KZ"/>
            </w:rPr>
          </w:pPr>
          <w:r w:rsidRPr="0068098C">
            <w:rPr>
              <w:b/>
              <w:color w:val="0031CC"/>
              <w:sz w:val="18"/>
              <w:szCs w:val="18"/>
              <w:lang w:val="kk-KZ"/>
            </w:rPr>
            <w:t>тел: +7</w:t>
          </w:r>
          <w:r w:rsidRPr="0068098C">
            <w:rPr>
              <w:b/>
              <w:color w:val="0031CC"/>
              <w:sz w:val="18"/>
              <w:szCs w:val="18"/>
            </w:rPr>
            <w:t>(7172)</w:t>
          </w:r>
          <w:r w:rsidR="00D127F6">
            <w:rPr>
              <w:b/>
              <w:color w:val="0031CC"/>
              <w:sz w:val="18"/>
              <w:szCs w:val="18"/>
            </w:rPr>
            <w:t>48-77-79,</w:t>
          </w:r>
          <w:r>
            <w:rPr>
              <w:b/>
              <w:color w:val="0031CC"/>
              <w:sz w:val="18"/>
              <w:szCs w:val="18"/>
            </w:rPr>
            <w:t xml:space="preserve"> 57-60-59</w:t>
          </w:r>
        </w:p>
        <w:p w:rsidR="00E927BC" w:rsidRPr="0068098C" w:rsidRDefault="00E927BC" w:rsidP="00E927BC">
          <w:pPr>
            <w:ind w:left="-108" w:firstLine="108"/>
            <w:jc w:val="center"/>
            <w:rPr>
              <w:color w:val="0031CC"/>
              <w:sz w:val="20"/>
              <w:szCs w:val="20"/>
              <w:lang w:val="kk-KZ"/>
            </w:rPr>
          </w:pPr>
        </w:p>
      </w:tc>
    </w:tr>
  </w:tbl>
  <w:p w:rsidR="00E927BC" w:rsidRPr="0029475F" w:rsidRDefault="00E927BC" w:rsidP="00E927BC">
    <w:pPr>
      <w:jc w:val="both"/>
      <w:rPr>
        <w:color w:val="0066CC"/>
      </w:rPr>
    </w:pPr>
    <w:r>
      <w:rPr>
        <w:color w:val="0066CC"/>
      </w:rPr>
      <w:t xml:space="preserve">_______________№________________                                    </w:t>
    </w:r>
  </w:p>
  <w:p w:rsidR="00562486" w:rsidRPr="008D3252" w:rsidRDefault="00562486" w:rsidP="00574D85">
    <w:pPr>
      <w:pStyle w:val="a3"/>
      <w:tabs>
        <w:tab w:val="clear" w:pos="9355"/>
        <w:tab w:val="right" w:pos="10260"/>
      </w:tabs>
      <w:rPr>
        <w:color w:val="3333FF"/>
        <w:sz w:val="16"/>
        <w:szCs w:val="16"/>
      </w:rPr>
    </w:pPr>
  </w:p>
  <w:p w:rsidR="003D52A9" w:rsidRDefault="00141D2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Табылбекова А. Т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9224A"/>
    <w:multiLevelType w:val="hybridMultilevel"/>
    <w:tmpl w:val="5F444DBA"/>
    <w:lvl w:ilvl="0" w:tplc="F9F82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6173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C431DA"/>
    <w:multiLevelType w:val="hybridMultilevel"/>
    <w:tmpl w:val="AF34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306D6"/>
    <w:multiLevelType w:val="hybridMultilevel"/>
    <w:tmpl w:val="74B8120A"/>
    <w:lvl w:ilvl="0" w:tplc="76A29A5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9D27D4A"/>
    <w:multiLevelType w:val="hybridMultilevel"/>
    <w:tmpl w:val="F3A6AE7C"/>
    <w:lvl w:ilvl="0" w:tplc="9E12913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441A5"/>
    <w:multiLevelType w:val="hybridMultilevel"/>
    <w:tmpl w:val="2C284CB8"/>
    <w:lvl w:ilvl="0" w:tplc="7EBA4902">
      <w:start w:val="3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55D51BF4"/>
    <w:multiLevelType w:val="hybridMultilevel"/>
    <w:tmpl w:val="B2806FCC"/>
    <w:lvl w:ilvl="0" w:tplc="003E9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281735"/>
    <w:multiLevelType w:val="hybridMultilevel"/>
    <w:tmpl w:val="71E6E61E"/>
    <w:lvl w:ilvl="0" w:tplc="2048E450">
      <w:start w:val="3"/>
      <w:numFmt w:val="bullet"/>
      <w:lvlText w:val="-"/>
      <w:lvlJc w:val="left"/>
      <w:pPr>
        <w:ind w:left="9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5CC5419D"/>
    <w:multiLevelType w:val="hybridMultilevel"/>
    <w:tmpl w:val="CCCAFF2E"/>
    <w:lvl w:ilvl="0" w:tplc="BDAC1D56">
      <w:start w:val="3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9" w15:restartNumberingAfterBreak="0">
    <w:nsid w:val="620C20D0"/>
    <w:multiLevelType w:val="hybridMultilevel"/>
    <w:tmpl w:val="447218F6"/>
    <w:lvl w:ilvl="0" w:tplc="10A86D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C7F247F"/>
    <w:multiLevelType w:val="hybridMultilevel"/>
    <w:tmpl w:val="1FB6CC46"/>
    <w:lvl w:ilvl="0" w:tplc="213ECA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FFA1F21"/>
    <w:multiLevelType w:val="hybridMultilevel"/>
    <w:tmpl w:val="750E152A"/>
    <w:lvl w:ilvl="0" w:tplc="37FAFC1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7159224D"/>
    <w:multiLevelType w:val="hybridMultilevel"/>
    <w:tmpl w:val="AA30836C"/>
    <w:lvl w:ilvl="0" w:tplc="47306DCC">
      <w:start w:val="1"/>
      <w:numFmt w:val="decimal"/>
      <w:lvlText w:val="%1)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2"/>
  </w:num>
  <w:num w:numId="5">
    <w:abstractNumId w:val="3"/>
  </w:num>
  <w:num w:numId="6">
    <w:abstractNumId w:val="11"/>
  </w:num>
  <w:num w:numId="7">
    <w:abstractNumId w:val="2"/>
  </w:num>
  <w:num w:numId="8">
    <w:abstractNumId w:val="13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10"/>
    <w:rsid w:val="0001014F"/>
    <w:rsid w:val="00011D7B"/>
    <w:rsid w:val="000136C8"/>
    <w:rsid w:val="00017524"/>
    <w:rsid w:val="000210F9"/>
    <w:rsid w:val="000256C2"/>
    <w:rsid w:val="00026155"/>
    <w:rsid w:val="00032DBA"/>
    <w:rsid w:val="00081B76"/>
    <w:rsid w:val="00082B8C"/>
    <w:rsid w:val="000866EE"/>
    <w:rsid w:val="00091644"/>
    <w:rsid w:val="0009272D"/>
    <w:rsid w:val="00096CE4"/>
    <w:rsid w:val="000A5647"/>
    <w:rsid w:val="000B14BA"/>
    <w:rsid w:val="000B7883"/>
    <w:rsid w:val="000C568E"/>
    <w:rsid w:val="000D325B"/>
    <w:rsid w:val="000E0705"/>
    <w:rsid w:val="000E4338"/>
    <w:rsid w:val="000E7BFC"/>
    <w:rsid w:val="000F545D"/>
    <w:rsid w:val="000F6F69"/>
    <w:rsid w:val="001002ED"/>
    <w:rsid w:val="00107DA1"/>
    <w:rsid w:val="001155B0"/>
    <w:rsid w:val="001275BC"/>
    <w:rsid w:val="001418AA"/>
    <w:rsid w:val="00141D28"/>
    <w:rsid w:val="00143CBA"/>
    <w:rsid w:val="001454AF"/>
    <w:rsid w:val="00164471"/>
    <w:rsid w:val="00172009"/>
    <w:rsid w:val="0018372F"/>
    <w:rsid w:val="00193457"/>
    <w:rsid w:val="001B4778"/>
    <w:rsid w:val="001B6B40"/>
    <w:rsid w:val="001C340B"/>
    <w:rsid w:val="001C5995"/>
    <w:rsid w:val="001C7A0F"/>
    <w:rsid w:val="001F7E71"/>
    <w:rsid w:val="00204FF0"/>
    <w:rsid w:val="00212D21"/>
    <w:rsid w:val="00230F47"/>
    <w:rsid w:val="0023645C"/>
    <w:rsid w:val="002534D0"/>
    <w:rsid w:val="00261AB9"/>
    <w:rsid w:val="00273F1F"/>
    <w:rsid w:val="0028062F"/>
    <w:rsid w:val="002A5B34"/>
    <w:rsid w:val="002A747B"/>
    <w:rsid w:val="002B184E"/>
    <w:rsid w:val="002B1C99"/>
    <w:rsid w:val="002C23D8"/>
    <w:rsid w:val="002C7489"/>
    <w:rsid w:val="002D29D6"/>
    <w:rsid w:val="002D60BA"/>
    <w:rsid w:val="002D709A"/>
    <w:rsid w:val="002F549A"/>
    <w:rsid w:val="002F5F9B"/>
    <w:rsid w:val="00300995"/>
    <w:rsid w:val="003176C5"/>
    <w:rsid w:val="0032753B"/>
    <w:rsid w:val="00335D3F"/>
    <w:rsid w:val="0034127A"/>
    <w:rsid w:val="00346C83"/>
    <w:rsid w:val="00351D63"/>
    <w:rsid w:val="00374955"/>
    <w:rsid w:val="0037569B"/>
    <w:rsid w:val="003801B2"/>
    <w:rsid w:val="003D1A52"/>
    <w:rsid w:val="003D6966"/>
    <w:rsid w:val="003E035D"/>
    <w:rsid w:val="003E265E"/>
    <w:rsid w:val="003F4F58"/>
    <w:rsid w:val="004050E7"/>
    <w:rsid w:val="00431876"/>
    <w:rsid w:val="00437784"/>
    <w:rsid w:val="0044236C"/>
    <w:rsid w:val="0049250D"/>
    <w:rsid w:val="004A5DEA"/>
    <w:rsid w:val="004C097C"/>
    <w:rsid w:val="004D141C"/>
    <w:rsid w:val="004D16D4"/>
    <w:rsid w:val="004D324F"/>
    <w:rsid w:val="004D6225"/>
    <w:rsid w:val="004E4F02"/>
    <w:rsid w:val="004E5F26"/>
    <w:rsid w:val="00502AEA"/>
    <w:rsid w:val="00506589"/>
    <w:rsid w:val="005201FC"/>
    <w:rsid w:val="005307ED"/>
    <w:rsid w:val="00532503"/>
    <w:rsid w:val="00532FA2"/>
    <w:rsid w:val="005333D5"/>
    <w:rsid w:val="0054724B"/>
    <w:rsid w:val="005518B8"/>
    <w:rsid w:val="00554B41"/>
    <w:rsid w:val="00554FD0"/>
    <w:rsid w:val="00562486"/>
    <w:rsid w:val="00574D85"/>
    <w:rsid w:val="00585ED7"/>
    <w:rsid w:val="00585FE7"/>
    <w:rsid w:val="0059448D"/>
    <w:rsid w:val="005A1FA7"/>
    <w:rsid w:val="005A3E21"/>
    <w:rsid w:val="005B7384"/>
    <w:rsid w:val="005C1FFB"/>
    <w:rsid w:val="005C2BC8"/>
    <w:rsid w:val="005C5ABF"/>
    <w:rsid w:val="005E262B"/>
    <w:rsid w:val="005F0DF1"/>
    <w:rsid w:val="006038E2"/>
    <w:rsid w:val="00605DCA"/>
    <w:rsid w:val="006108C5"/>
    <w:rsid w:val="00612CB8"/>
    <w:rsid w:val="00642A04"/>
    <w:rsid w:val="006442DF"/>
    <w:rsid w:val="006538FF"/>
    <w:rsid w:val="006610F5"/>
    <w:rsid w:val="00662C30"/>
    <w:rsid w:val="00666884"/>
    <w:rsid w:val="00674F50"/>
    <w:rsid w:val="00684AEF"/>
    <w:rsid w:val="006939F5"/>
    <w:rsid w:val="00694578"/>
    <w:rsid w:val="006960F7"/>
    <w:rsid w:val="006A0613"/>
    <w:rsid w:val="006A3710"/>
    <w:rsid w:val="006B4BEA"/>
    <w:rsid w:val="006D0908"/>
    <w:rsid w:val="006E52C9"/>
    <w:rsid w:val="007112CE"/>
    <w:rsid w:val="0071196B"/>
    <w:rsid w:val="00724812"/>
    <w:rsid w:val="00736E0E"/>
    <w:rsid w:val="007378E6"/>
    <w:rsid w:val="00765BF6"/>
    <w:rsid w:val="00767E56"/>
    <w:rsid w:val="00771CCF"/>
    <w:rsid w:val="00771F93"/>
    <w:rsid w:val="00773F69"/>
    <w:rsid w:val="00794C2F"/>
    <w:rsid w:val="0079535D"/>
    <w:rsid w:val="00796757"/>
    <w:rsid w:val="007A24B0"/>
    <w:rsid w:val="007B0253"/>
    <w:rsid w:val="007C0B1E"/>
    <w:rsid w:val="007D1D8B"/>
    <w:rsid w:val="007D3C6F"/>
    <w:rsid w:val="007D6737"/>
    <w:rsid w:val="007E224A"/>
    <w:rsid w:val="00812E0C"/>
    <w:rsid w:val="00814375"/>
    <w:rsid w:val="0085751C"/>
    <w:rsid w:val="00866A81"/>
    <w:rsid w:val="0087321A"/>
    <w:rsid w:val="008774E9"/>
    <w:rsid w:val="00885A70"/>
    <w:rsid w:val="00885B22"/>
    <w:rsid w:val="00895913"/>
    <w:rsid w:val="00896C94"/>
    <w:rsid w:val="008A5F82"/>
    <w:rsid w:val="008B0B6A"/>
    <w:rsid w:val="008B45AB"/>
    <w:rsid w:val="008C1A54"/>
    <w:rsid w:val="008C412E"/>
    <w:rsid w:val="008D3252"/>
    <w:rsid w:val="008D4B07"/>
    <w:rsid w:val="008D61DB"/>
    <w:rsid w:val="008D6847"/>
    <w:rsid w:val="008E749C"/>
    <w:rsid w:val="008F2390"/>
    <w:rsid w:val="00916012"/>
    <w:rsid w:val="00917515"/>
    <w:rsid w:val="0092000C"/>
    <w:rsid w:val="00927CC4"/>
    <w:rsid w:val="00933CDC"/>
    <w:rsid w:val="00937978"/>
    <w:rsid w:val="00955693"/>
    <w:rsid w:val="009640CE"/>
    <w:rsid w:val="00965656"/>
    <w:rsid w:val="009767C9"/>
    <w:rsid w:val="00981EF7"/>
    <w:rsid w:val="009926D5"/>
    <w:rsid w:val="009A1B03"/>
    <w:rsid w:val="009A645C"/>
    <w:rsid w:val="009B4A08"/>
    <w:rsid w:val="009B6CAC"/>
    <w:rsid w:val="009C437D"/>
    <w:rsid w:val="009C4CD6"/>
    <w:rsid w:val="009E1E82"/>
    <w:rsid w:val="009E29B3"/>
    <w:rsid w:val="009F0CAF"/>
    <w:rsid w:val="00A0406E"/>
    <w:rsid w:val="00A1245F"/>
    <w:rsid w:val="00A169CC"/>
    <w:rsid w:val="00A22E29"/>
    <w:rsid w:val="00A34B8C"/>
    <w:rsid w:val="00A35BAB"/>
    <w:rsid w:val="00A42A8D"/>
    <w:rsid w:val="00A43CA8"/>
    <w:rsid w:val="00A62A4F"/>
    <w:rsid w:val="00A65893"/>
    <w:rsid w:val="00A66DE3"/>
    <w:rsid w:val="00AA159A"/>
    <w:rsid w:val="00AB48EC"/>
    <w:rsid w:val="00AB64BB"/>
    <w:rsid w:val="00AB69BE"/>
    <w:rsid w:val="00AD3A8F"/>
    <w:rsid w:val="00AD724F"/>
    <w:rsid w:val="00AF0D96"/>
    <w:rsid w:val="00AF5899"/>
    <w:rsid w:val="00AF6B03"/>
    <w:rsid w:val="00AF6D2F"/>
    <w:rsid w:val="00AF6EBD"/>
    <w:rsid w:val="00B033EB"/>
    <w:rsid w:val="00B17E62"/>
    <w:rsid w:val="00B240D5"/>
    <w:rsid w:val="00B34C4F"/>
    <w:rsid w:val="00B35430"/>
    <w:rsid w:val="00B65EDA"/>
    <w:rsid w:val="00B66557"/>
    <w:rsid w:val="00B70EFB"/>
    <w:rsid w:val="00B71306"/>
    <w:rsid w:val="00B83C1E"/>
    <w:rsid w:val="00B86112"/>
    <w:rsid w:val="00B971DA"/>
    <w:rsid w:val="00BA2AE6"/>
    <w:rsid w:val="00BA4528"/>
    <w:rsid w:val="00BB0672"/>
    <w:rsid w:val="00BB311C"/>
    <w:rsid w:val="00BB7A75"/>
    <w:rsid w:val="00BE38E1"/>
    <w:rsid w:val="00BF36E4"/>
    <w:rsid w:val="00C02136"/>
    <w:rsid w:val="00C05C54"/>
    <w:rsid w:val="00C1238F"/>
    <w:rsid w:val="00C170A4"/>
    <w:rsid w:val="00C21DF2"/>
    <w:rsid w:val="00C25E71"/>
    <w:rsid w:val="00C357E2"/>
    <w:rsid w:val="00C3678A"/>
    <w:rsid w:val="00C40A0D"/>
    <w:rsid w:val="00C52F5A"/>
    <w:rsid w:val="00C57AB7"/>
    <w:rsid w:val="00C62C1F"/>
    <w:rsid w:val="00C652C6"/>
    <w:rsid w:val="00C750F8"/>
    <w:rsid w:val="00C864C3"/>
    <w:rsid w:val="00C97C3A"/>
    <w:rsid w:val="00CB257B"/>
    <w:rsid w:val="00CE08CF"/>
    <w:rsid w:val="00CE686B"/>
    <w:rsid w:val="00CE7D3C"/>
    <w:rsid w:val="00D011A0"/>
    <w:rsid w:val="00D11DEF"/>
    <w:rsid w:val="00D127F6"/>
    <w:rsid w:val="00D204F3"/>
    <w:rsid w:val="00D2244D"/>
    <w:rsid w:val="00D251F9"/>
    <w:rsid w:val="00D26EF5"/>
    <w:rsid w:val="00D444D4"/>
    <w:rsid w:val="00D5050D"/>
    <w:rsid w:val="00D537D7"/>
    <w:rsid w:val="00D56AAD"/>
    <w:rsid w:val="00D6458A"/>
    <w:rsid w:val="00D67DC8"/>
    <w:rsid w:val="00D860BC"/>
    <w:rsid w:val="00DA1C15"/>
    <w:rsid w:val="00DA1ECA"/>
    <w:rsid w:val="00DC1C3D"/>
    <w:rsid w:val="00DD21CE"/>
    <w:rsid w:val="00DD7048"/>
    <w:rsid w:val="00DE521B"/>
    <w:rsid w:val="00DF3B86"/>
    <w:rsid w:val="00DF6642"/>
    <w:rsid w:val="00DF7EDE"/>
    <w:rsid w:val="00E03783"/>
    <w:rsid w:val="00E14C47"/>
    <w:rsid w:val="00E224E7"/>
    <w:rsid w:val="00E2750E"/>
    <w:rsid w:val="00E27B86"/>
    <w:rsid w:val="00E3783F"/>
    <w:rsid w:val="00E54EE8"/>
    <w:rsid w:val="00E5764D"/>
    <w:rsid w:val="00E65DCC"/>
    <w:rsid w:val="00E666E8"/>
    <w:rsid w:val="00E70C20"/>
    <w:rsid w:val="00E91350"/>
    <w:rsid w:val="00E927BC"/>
    <w:rsid w:val="00E96202"/>
    <w:rsid w:val="00EA499B"/>
    <w:rsid w:val="00EB0F74"/>
    <w:rsid w:val="00ED4CEE"/>
    <w:rsid w:val="00EE0D28"/>
    <w:rsid w:val="00EF4841"/>
    <w:rsid w:val="00EF52E6"/>
    <w:rsid w:val="00EF7107"/>
    <w:rsid w:val="00F15621"/>
    <w:rsid w:val="00F23437"/>
    <w:rsid w:val="00F2399D"/>
    <w:rsid w:val="00F24451"/>
    <w:rsid w:val="00F25B9B"/>
    <w:rsid w:val="00F36357"/>
    <w:rsid w:val="00F43653"/>
    <w:rsid w:val="00F52641"/>
    <w:rsid w:val="00F64D87"/>
    <w:rsid w:val="00F660A3"/>
    <w:rsid w:val="00F6617C"/>
    <w:rsid w:val="00F67E10"/>
    <w:rsid w:val="00FB232D"/>
    <w:rsid w:val="00FB26E1"/>
    <w:rsid w:val="00FB2CD7"/>
    <w:rsid w:val="00FB368B"/>
    <w:rsid w:val="00FB53C0"/>
    <w:rsid w:val="00FC2019"/>
    <w:rsid w:val="00FC2D65"/>
    <w:rsid w:val="00FE2AAC"/>
    <w:rsid w:val="00FE472C"/>
    <w:rsid w:val="00FF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5D7B7045-009E-4492-AA03-9254E830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549A"/>
    <w:rPr>
      <w:sz w:val="24"/>
      <w:szCs w:val="24"/>
    </w:rPr>
  </w:style>
  <w:style w:type="paragraph" w:styleId="1">
    <w:name w:val="heading 1"/>
    <w:basedOn w:val="a"/>
    <w:link w:val="10"/>
    <w:qFormat/>
    <w:rsid w:val="002F54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48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549A"/>
    <w:rPr>
      <w:b/>
      <w:bCs/>
      <w:kern w:val="36"/>
      <w:sz w:val="48"/>
      <w:szCs w:val="48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2F54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F549A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2F549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F54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F549A"/>
    <w:rPr>
      <w:sz w:val="24"/>
      <w:szCs w:val="24"/>
    </w:rPr>
  </w:style>
  <w:style w:type="character" w:styleId="a8">
    <w:name w:val="Hyperlink"/>
    <w:rsid w:val="002F549A"/>
    <w:rPr>
      <w:color w:val="0000FF"/>
      <w:u w:val="single"/>
    </w:rPr>
  </w:style>
  <w:style w:type="character" w:styleId="a9">
    <w:name w:val="Strong"/>
    <w:uiPriority w:val="22"/>
    <w:qFormat/>
    <w:rsid w:val="002F549A"/>
    <w:rPr>
      <w:b/>
      <w:bCs/>
    </w:rPr>
  </w:style>
  <w:style w:type="paragraph" w:styleId="aa">
    <w:name w:val="Title"/>
    <w:basedOn w:val="a"/>
    <w:qFormat/>
    <w:rsid w:val="002F549A"/>
    <w:pPr>
      <w:jc w:val="center"/>
    </w:pPr>
    <w:rPr>
      <w:sz w:val="28"/>
    </w:rPr>
  </w:style>
  <w:style w:type="character" w:customStyle="1" w:styleId="s0">
    <w:name w:val="s0"/>
    <w:uiPriority w:val="99"/>
    <w:rsid w:val="002F549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ab">
    <w:name w:val="Знак Знак Знак"/>
    <w:basedOn w:val="a"/>
    <w:autoRedefine/>
    <w:rsid w:val="003009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c">
    <w:name w:val="No Spacing"/>
    <w:link w:val="ad"/>
    <w:qFormat/>
    <w:rsid w:val="00554F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Без интервала Знак"/>
    <w:link w:val="ac"/>
    <w:locked/>
    <w:rsid w:val="00554F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248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e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f"/>
    <w:uiPriority w:val="34"/>
    <w:qFormat/>
    <w:rsid w:val="007248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40A0D"/>
    <w:pPr>
      <w:spacing w:before="100" w:beforeAutospacing="1" w:after="100" w:afterAutospacing="1"/>
    </w:pPr>
  </w:style>
  <w:style w:type="paragraph" w:customStyle="1" w:styleId="11">
    <w:name w:val="Обычный1"/>
    <w:rsid w:val="006B4BEA"/>
    <w:rPr>
      <w:sz w:val="24"/>
      <w:szCs w:val="24"/>
    </w:rPr>
  </w:style>
  <w:style w:type="character" w:customStyle="1" w:styleId="af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e"/>
    <w:uiPriority w:val="34"/>
    <w:qFormat/>
    <w:locked/>
    <w:rsid w:val="006B4B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бычный2"/>
    <w:rsid w:val="006B4BEA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8FB6-FB4A-49C2-BE2E-83B38772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1697</Words>
  <Characters>9674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Премьер-Министру</vt:lpstr>
    </vt:vector>
  </TitlesOfParts>
  <Company>SPecialiST RePack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Премьер-Министру</dc:title>
  <dc:creator>**</dc:creator>
  <cp:lastModifiedBy>User</cp:lastModifiedBy>
  <cp:revision>2</cp:revision>
  <cp:lastPrinted>2022-02-01T05:04:00Z</cp:lastPrinted>
  <dcterms:created xsi:type="dcterms:W3CDTF">2022-02-01T11:12:00Z</dcterms:created>
  <dcterms:modified xsi:type="dcterms:W3CDTF">2022-02-01T11:12:00Z</dcterms:modified>
</cp:coreProperties>
</file>