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45" w:rsidRPr="002C1E45" w:rsidRDefault="002C1E45" w:rsidP="002C1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E45">
        <w:rPr>
          <w:rFonts w:ascii="Times New Roman" w:hAnsi="Times New Roman" w:cs="Times New Roman"/>
          <w:sz w:val="20"/>
          <w:szCs w:val="20"/>
        </w:rPr>
        <w:t>Приложение 8</w:t>
      </w:r>
    </w:p>
    <w:p w:rsidR="002C1E45" w:rsidRPr="002C1E45" w:rsidRDefault="002C1E45" w:rsidP="002C1E4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C1E45">
        <w:rPr>
          <w:rFonts w:ascii="Times New Roman" w:hAnsi="Times New Roman" w:cs="Times New Roman"/>
          <w:sz w:val="20"/>
          <w:szCs w:val="20"/>
        </w:rPr>
        <w:t>к Типовому договору</w:t>
      </w:r>
      <w:r w:rsidRPr="002C1E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оказание услуги приема, обработки, хранения </w:t>
      </w:r>
    </w:p>
    <w:p w:rsidR="002C1E45" w:rsidRPr="002C1E45" w:rsidRDefault="002C1E45" w:rsidP="002C1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1E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передачи в </w:t>
      </w:r>
      <w:r w:rsidRPr="002C1E45">
        <w:rPr>
          <w:rFonts w:ascii="Times New Roman" w:hAnsi="Times New Roman" w:cs="Times New Roman"/>
          <w:sz w:val="20"/>
          <w:szCs w:val="20"/>
        </w:rPr>
        <w:t>неизменном виде фискальных данных в налоговые органы</w:t>
      </w:r>
    </w:p>
    <w:p w:rsidR="002C1E45" w:rsidRPr="002C1E45" w:rsidRDefault="002C1E45" w:rsidP="002C1E45">
      <w:pPr>
        <w:spacing w:after="0" w:line="240" w:lineRule="auto"/>
        <w:rPr>
          <w:rFonts w:ascii="Times New Roman" w:hAnsi="Times New Roman" w:cs="Times New Roman"/>
        </w:rPr>
      </w:pPr>
    </w:p>
    <w:p w:rsidR="002C1E45" w:rsidRPr="002C1E45" w:rsidRDefault="002C1E45" w:rsidP="002C1E45">
      <w:pPr>
        <w:spacing w:after="0" w:line="240" w:lineRule="auto"/>
        <w:rPr>
          <w:rFonts w:ascii="Times New Roman" w:hAnsi="Times New Roman" w:cs="Times New Roman"/>
          <w:b/>
        </w:rPr>
      </w:pPr>
      <w:r w:rsidRPr="002C1E45">
        <w:rPr>
          <w:rFonts w:ascii="Times New Roman" w:hAnsi="Times New Roman" w:cs="Times New Roman"/>
          <w:b/>
        </w:rPr>
        <w:t>Форма</w:t>
      </w:r>
    </w:p>
    <w:p w:rsidR="002C1E45" w:rsidRPr="002C1E45" w:rsidRDefault="002C1E45" w:rsidP="002C1E4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C1E45" w:rsidRPr="002C1E45" w:rsidRDefault="002C1E45" w:rsidP="002C1E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2C1E45">
        <w:rPr>
          <w:rFonts w:ascii="Times New Roman" w:hAnsi="Times New Roman" w:cs="Times New Roman"/>
          <w:b/>
        </w:rPr>
        <w:t>АО «</w:t>
      </w:r>
      <w:proofErr w:type="spellStart"/>
      <w:r w:rsidRPr="002C1E45">
        <w:rPr>
          <w:rFonts w:ascii="Times New Roman" w:hAnsi="Times New Roman" w:cs="Times New Roman"/>
          <w:b/>
        </w:rPr>
        <w:t>Казахтелеком</w:t>
      </w:r>
      <w:proofErr w:type="spellEnd"/>
      <w:r w:rsidRPr="002C1E45">
        <w:rPr>
          <w:rFonts w:ascii="Times New Roman" w:hAnsi="Times New Roman" w:cs="Times New Roman"/>
          <w:b/>
        </w:rPr>
        <w:t>»</w:t>
      </w:r>
    </w:p>
    <w:p w:rsidR="002C1E45" w:rsidRPr="002C1E45" w:rsidRDefault="002C1E45" w:rsidP="002C1E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:rsidR="002C1E45" w:rsidRPr="002C1E45" w:rsidRDefault="002C1E45" w:rsidP="002C1E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1E45" w:rsidRPr="002C1E45" w:rsidRDefault="002C1E45" w:rsidP="002C1E4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2C1E45">
        <w:rPr>
          <w:rFonts w:ascii="Times New Roman" w:hAnsi="Times New Roman" w:cs="Times New Roman"/>
          <w:b/>
          <w:bCs/>
        </w:rPr>
        <w:t xml:space="preserve">Заявление </w:t>
      </w:r>
    </w:p>
    <w:p w:rsidR="002C1E45" w:rsidRPr="002C1E45" w:rsidRDefault="002C1E45" w:rsidP="002C1E4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C1E45">
        <w:rPr>
          <w:rFonts w:ascii="Times New Roman" w:hAnsi="Times New Roman" w:cs="Times New Roman"/>
          <w:b/>
          <w:bCs/>
        </w:rPr>
        <w:t xml:space="preserve">на изменение тарифного плана </w:t>
      </w:r>
      <w:r w:rsidRPr="002C1E45">
        <w:rPr>
          <w:rFonts w:ascii="Times New Roman" w:hAnsi="Times New Roman" w:cs="Times New Roman"/>
          <w:b/>
        </w:rPr>
        <w:t xml:space="preserve">«Услуга ОФД с ККМ в аренду» </w:t>
      </w:r>
    </w:p>
    <w:p w:rsidR="002C1E45" w:rsidRPr="002C1E45" w:rsidRDefault="002C1E45" w:rsidP="002C1E4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2C1E45" w:rsidRPr="002C1E45" w:rsidRDefault="002C1E45" w:rsidP="002C1E4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2C1E45" w:rsidRPr="002C1E45" w:rsidRDefault="002C1E45" w:rsidP="002C1E4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>Наименование Пользователя ___________________________________________</w:t>
      </w:r>
    </w:p>
    <w:p w:rsidR="002C1E45" w:rsidRPr="002C1E45" w:rsidRDefault="002C1E45" w:rsidP="002C1E4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>БИН/ИИН___________________________________________________________</w:t>
      </w:r>
    </w:p>
    <w:p w:rsidR="002C1E45" w:rsidRPr="002C1E45" w:rsidRDefault="002C1E45" w:rsidP="002C1E4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>Лицевой счет________________________________________________________</w:t>
      </w:r>
    </w:p>
    <w:p w:rsidR="002C1E45" w:rsidRPr="002C1E45" w:rsidRDefault="002C1E45" w:rsidP="002C1E4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>Юридический адрес: __________________________________________________</w:t>
      </w:r>
    </w:p>
    <w:p w:rsidR="002C1E45" w:rsidRPr="002C1E45" w:rsidRDefault="002C1E45" w:rsidP="002C1E4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>Фактический адрес: ___________________________________________________</w:t>
      </w:r>
    </w:p>
    <w:p w:rsidR="002C1E45" w:rsidRPr="002C1E45" w:rsidRDefault="002C1E45" w:rsidP="002C1E4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  <w:lang w:val="en-US"/>
        </w:rPr>
        <w:t>E-mail</w:t>
      </w:r>
      <w:r w:rsidRPr="002C1E45">
        <w:rPr>
          <w:rFonts w:ascii="Times New Roman" w:hAnsi="Times New Roman" w:cs="Times New Roman"/>
        </w:rPr>
        <w:t>:______________________________________________________________</w:t>
      </w:r>
    </w:p>
    <w:p w:rsidR="002C1E45" w:rsidRPr="002C1E45" w:rsidRDefault="002C1E45" w:rsidP="002C1E4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>Наименование/Тип оборудования ______________________________________</w:t>
      </w:r>
    </w:p>
    <w:p w:rsidR="002C1E45" w:rsidRPr="002C1E45" w:rsidRDefault="002C1E45" w:rsidP="002C1E4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2C1E45">
        <w:rPr>
          <w:rFonts w:ascii="Times New Roman" w:hAnsi="Times New Roman" w:cs="Times New Roman"/>
        </w:rPr>
        <w:t>Серийный / заводской номер___________________________________________</w:t>
      </w:r>
    </w:p>
    <w:p w:rsidR="002C1E45" w:rsidRPr="002C1E45" w:rsidRDefault="002C1E45" w:rsidP="002C1E4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u w:val="single"/>
        </w:rPr>
      </w:pPr>
      <w:r w:rsidRPr="002C1E45">
        <w:rPr>
          <w:rFonts w:ascii="Times New Roman" w:hAnsi="Times New Roman" w:cs="Times New Roman"/>
        </w:rPr>
        <w:t>Дата установки ККМ__________________________________________________</w:t>
      </w:r>
    </w:p>
    <w:p w:rsidR="002C1E45" w:rsidRPr="002C1E45" w:rsidRDefault="002C1E45" w:rsidP="002C1E45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 xml:space="preserve">Прошу изменить тарифный план «Услуга ОФД с ККМ в аренду» на тарифный план__________________________________________________________________ с: </w:t>
      </w:r>
    </w:p>
    <w:p w:rsidR="002C1E45" w:rsidRPr="002C1E45" w:rsidRDefault="002C1E45" w:rsidP="002C1E45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2C1E45">
        <w:rPr>
          <w:rFonts w:ascii="Times New Roman" w:hAnsi="Times New Roman" w:cs="Times New Roman"/>
          <w:i/>
        </w:rPr>
        <w:t>(указать новый тарифный п</w:t>
      </w:r>
      <w:bookmarkStart w:id="0" w:name="_GoBack"/>
      <w:bookmarkEnd w:id="0"/>
      <w:r w:rsidRPr="002C1E45">
        <w:rPr>
          <w:rFonts w:ascii="Times New Roman" w:hAnsi="Times New Roman" w:cs="Times New Roman"/>
          <w:i/>
        </w:rPr>
        <w:t>лан)</w:t>
      </w:r>
    </w:p>
    <w:p w:rsidR="002C1E45" w:rsidRPr="002C1E45" w:rsidRDefault="002C1E45" w:rsidP="002C1E45">
      <w:pPr>
        <w:spacing w:after="0"/>
        <w:jc w:val="both"/>
        <w:rPr>
          <w:rFonts w:ascii="Times New Roman" w:hAnsi="Times New Roman" w:cs="Times New Roman"/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0"/>
        <w:gridCol w:w="1975"/>
      </w:tblGrid>
      <w:tr w:rsidR="002C1E45" w:rsidRPr="002C1E45" w:rsidTr="00944C71">
        <w:tc>
          <w:tcPr>
            <w:tcW w:w="8075" w:type="dxa"/>
          </w:tcPr>
          <w:p w:rsidR="002C1E45" w:rsidRPr="002C1E45" w:rsidRDefault="002C1E4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E45">
              <w:rPr>
                <w:rFonts w:ascii="Times New Roman" w:hAnsi="Times New Roman" w:cs="Times New Roman"/>
              </w:rPr>
              <w:t>выкупом ККМ по остаточной стоимости</w:t>
            </w:r>
          </w:p>
          <w:p w:rsidR="002C1E45" w:rsidRPr="002C1E45" w:rsidRDefault="002C1E4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2C1E45" w:rsidRPr="002C1E45" w:rsidRDefault="002C1E4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E4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478DB" wp14:editId="3BED51A2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68580</wp:posOffset>
                      </wp:positionV>
                      <wp:extent cx="169545" cy="171450"/>
                      <wp:effectExtent l="0" t="0" r="20955" b="1905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FF5E9" id="Прямоугольник 1" o:spid="_x0000_s1026" style="position:absolute;margin-left:60.95pt;margin-top:5.4pt;width:13.3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" filled="f" strokecolor="#1f4d78 [1604]" strokeweight="2pt"/>
                  </w:pict>
                </mc:Fallback>
              </mc:AlternateContent>
            </w:r>
          </w:p>
        </w:tc>
      </w:tr>
      <w:tr w:rsidR="002C1E45" w:rsidRPr="002C1E45" w:rsidTr="00944C71">
        <w:tc>
          <w:tcPr>
            <w:tcW w:w="8075" w:type="dxa"/>
          </w:tcPr>
          <w:p w:rsidR="002C1E45" w:rsidRPr="002C1E45" w:rsidRDefault="002C1E4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E45">
              <w:rPr>
                <w:rFonts w:ascii="Times New Roman" w:hAnsi="Times New Roman" w:cs="Times New Roman"/>
              </w:rPr>
              <w:t xml:space="preserve">возвратом ККМ </w:t>
            </w:r>
          </w:p>
          <w:p w:rsidR="002C1E45" w:rsidRPr="002C1E45" w:rsidRDefault="002C1E4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2C1E45" w:rsidRPr="002C1E45" w:rsidRDefault="002C1E45" w:rsidP="00944C71">
            <w:pPr>
              <w:tabs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E4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619928" wp14:editId="2D3D5D30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93980</wp:posOffset>
                      </wp:positionV>
                      <wp:extent cx="169545" cy="171450"/>
                      <wp:effectExtent l="0" t="0" r="2095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954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90A7C" id="Прямоугольник 1" o:spid="_x0000_s1026" style="position:absolute;margin-left:60.95pt;margin-top:7.4pt;width:13.3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" filled="f" strokecolor="#1f4d78 [1604]" strokeweight="2pt"/>
                  </w:pict>
                </mc:Fallback>
              </mc:AlternateContent>
            </w:r>
          </w:p>
        </w:tc>
      </w:tr>
    </w:tbl>
    <w:p w:rsidR="002C1E45" w:rsidRPr="002C1E45" w:rsidRDefault="002C1E45" w:rsidP="002C1E45">
      <w:pPr>
        <w:spacing w:after="0"/>
        <w:jc w:val="both"/>
        <w:rPr>
          <w:rFonts w:ascii="Times New Roman" w:hAnsi="Times New Roman" w:cs="Times New Roman"/>
          <w:i/>
        </w:rPr>
      </w:pPr>
      <w:r w:rsidRPr="002C1E45">
        <w:rPr>
          <w:rFonts w:ascii="Times New Roman" w:hAnsi="Times New Roman" w:cs="Times New Roman"/>
          <w:i/>
        </w:rPr>
        <w:t>(выбрать нужное)</w:t>
      </w:r>
    </w:p>
    <w:p w:rsidR="002C1E45" w:rsidRPr="002C1E45" w:rsidRDefault="002C1E45" w:rsidP="002C1E45">
      <w:pPr>
        <w:spacing w:after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 xml:space="preserve">Подписанием настоящего Заявления Пользователь подтверждает, что ознакомлен с условиями изменения </w:t>
      </w:r>
      <w:r w:rsidRPr="002C1E45">
        <w:rPr>
          <w:rFonts w:ascii="Times New Roman" w:hAnsi="Times New Roman" w:cs="Times New Roman"/>
          <w:bCs/>
        </w:rPr>
        <w:t xml:space="preserve">тарифного плана </w:t>
      </w:r>
      <w:r w:rsidRPr="002C1E45">
        <w:rPr>
          <w:rFonts w:ascii="Times New Roman" w:hAnsi="Times New Roman" w:cs="Times New Roman"/>
        </w:rPr>
        <w:t>«Услуга ОФД с ККМ в аренду» на другой тарифный план и обязуется выполнить условия, предусмотренные пунктом19 приложения 2 к Типовому договору на оказание услуги приема, обработки, хранения и передачи в неизменном виде фискальных данных в налоговые органы.</w:t>
      </w:r>
    </w:p>
    <w:p w:rsidR="002C1E45" w:rsidRPr="002C1E45" w:rsidRDefault="002C1E45" w:rsidP="002C1E45">
      <w:pPr>
        <w:spacing w:after="0"/>
        <w:jc w:val="both"/>
        <w:rPr>
          <w:rFonts w:ascii="Times New Roman" w:hAnsi="Times New Roman" w:cs="Times New Roman"/>
        </w:rPr>
      </w:pPr>
    </w:p>
    <w:p w:rsidR="002C1E45" w:rsidRPr="002C1E45" w:rsidRDefault="002C1E45" w:rsidP="002C1E45">
      <w:pPr>
        <w:spacing w:after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>Дата___________________________</w:t>
      </w:r>
    </w:p>
    <w:p w:rsidR="002C1E45" w:rsidRPr="002C1E45" w:rsidRDefault="002C1E45" w:rsidP="002C1E45">
      <w:pPr>
        <w:spacing w:after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>________________________________________________________________</w:t>
      </w:r>
    </w:p>
    <w:p w:rsidR="002C1E45" w:rsidRPr="002C1E45" w:rsidRDefault="002C1E45" w:rsidP="002C1E45">
      <w:pPr>
        <w:spacing w:after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>(Подпись, фамилия, имя, отчество, должность представителя Пользователя)</w:t>
      </w:r>
    </w:p>
    <w:p w:rsidR="002C1E45" w:rsidRPr="002C1E45" w:rsidRDefault="002C1E45" w:rsidP="002C1E45">
      <w:pPr>
        <w:spacing w:after="0"/>
        <w:jc w:val="both"/>
        <w:rPr>
          <w:rFonts w:ascii="Times New Roman" w:hAnsi="Times New Roman" w:cs="Times New Roman"/>
        </w:rPr>
      </w:pPr>
    </w:p>
    <w:p w:rsidR="002C1E45" w:rsidRPr="002C1E45" w:rsidRDefault="002C1E45" w:rsidP="002C1E45">
      <w:pPr>
        <w:spacing w:after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 xml:space="preserve">Заявление получил: </w:t>
      </w:r>
    </w:p>
    <w:p w:rsidR="002C1E45" w:rsidRPr="002C1E45" w:rsidRDefault="002C1E45" w:rsidP="002C1E45">
      <w:pPr>
        <w:spacing w:after="0"/>
        <w:jc w:val="both"/>
        <w:rPr>
          <w:rFonts w:ascii="Times New Roman" w:hAnsi="Times New Roman" w:cs="Times New Roman"/>
        </w:rPr>
      </w:pPr>
      <w:r w:rsidRPr="002C1E45">
        <w:rPr>
          <w:rFonts w:ascii="Times New Roman" w:hAnsi="Times New Roman" w:cs="Times New Roman"/>
        </w:rPr>
        <w:t>_______________________________________________________________________ (Подпись, фамилия, имя, отчество, должность работника ЦТО и дата получения заявления)</w:t>
      </w:r>
    </w:p>
    <w:p w:rsidR="000A2412" w:rsidRPr="002C1E45" w:rsidRDefault="002C1E45"/>
    <w:sectPr w:rsidR="000A2412" w:rsidRPr="002C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3700"/>
    <w:multiLevelType w:val="hybridMultilevel"/>
    <w:tmpl w:val="725005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45"/>
    <w:rsid w:val="002C1E45"/>
    <w:rsid w:val="0081361D"/>
    <w:rsid w:val="00E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5BBF-D7DB-46B5-90F0-9314070D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4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lp1,Bullet List,FooterText,numbered,маркированный,Списки,Heading1,Colorful List - Accent 11,Colorful List - Accent 11CxSpLast,H1-1,SL_Абзац списка,[SL] Список маркированный,Абзац,Содержание. 2 уровень,Заголовок3"/>
    <w:basedOn w:val="a"/>
    <w:link w:val="a4"/>
    <w:uiPriority w:val="99"/>
    <w:qFormat/>
    <w:rsid w:val="002C1E45"/>
    <w:pPr>
      <w:ind w:left="720"/>
    </w:pPr>
  </w:style>
  <w:style w:type="table" w:styleId="a5">
    <w:name w:val="Table Grid"/>
    <w:basedOn w:val="a1"/>
    <w:uiPriority w:val="59"/>
    <w:rsid w:val="002C1E4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,Абзац Знак"/>
    <w:link w:val="a3"/>
    <w:uiPriority w:val="99"/>
    <w:rsid w:val="002C1E4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2020-04-20T08:41:00Z</dcterms:created>
  <dcterms:modified xsi:type="dcterms:W3CDTF">2020-04-20T08:41:00Z</dcterms:modified>
</cp:coreProperties>
</file>